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申请项目类别：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</w:t>
      </w:r>
    </w:p>
    <w:p>
      <w:pPr>
        <w:spacing w:line="360" w:lineRule="auto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申请计划类别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</w:t>
      </w:r>
    </w:p>
    <w:p>
      <w:pPr>
        <w:spacing w:line="360" w:lineRule="auto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申请所属专项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</w:t>
      </w: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spacing w:line="360" w:lineRule="auto"/>
        <w:jc w:val="center"/>
        <w:rPr>
          <w:rFonts w:ascii="黑体" w:eastAsia="黑体"/>
          <w:bCs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</w:rPr>
        <w:t>云</w:t>
      </w:r>
      <w:r>
        <w:rPr>
          <w:rFonts w:hint="eastAsia" w:ascii="宋体" w:hAnsi="宋体"/>
          <w:b/>
          <w:sz w:val="48"/>
          <w:szCs w:val="48"/>
          <w:lang w:eastAsia="zh-CN"/>
        </w:rPr>
        <w:t>南</w:t>
      </w:r>
      <w:r>
        <w:rPr>
          <w:rFonts w:hint="eastAsia" w:ascii="宋体" w:hAnsi="宋体"/>
          <w:b/>
          <w:sz w:val="48"/>
          <w:szCs w:val="48"/>
        </w:rPr>
        <w:t>锡</w:t>
      </w:r>
      <w:r>
        <w:rPr>
          <w:rFonts w:hint="eastAsia" w:ascii="宋体" w:hAnsi="宋体"/>
          <w:b/>
          <w:sz w:val="48"/>
          <w:szCs w:val="48"/>
          <w:lang w:eastAsia="zh-CN"/>
        </w:rPr>
        <w:t>业集团（控股）</w:t>
      </w:r>
      <w:r>
        <w:rPr>
          <w:rFonts w:hint="eastAsia" w:ascii="宋体" w:hAnsi="宋体"/>
          <w:b/>
          <w:sz w:val="48"/>
          <w:szCs w:val="48"/>
        </w:rPr>
        <w:t>有限</w:t>
      </w:r>
      <w:r>
        <w:rPr>
          <w:rFonts w:hint="eastAsia" w:ascii="宋体" w:hAnsi="宋体"/>
          <w:b/>
          <w:sz w:val="48"/>
          <w:szCs w:val="48"/>
          <w:lang w:eastAsia="zh-CN"/>
        </w:rPr>
        <w:t>责任</w:t>
      </w:r>
      <w:r>
        <w:rPr>
          <w:rFonts w:hint="eastAsia" w:ascii="宋体" w:hAnsi="宋体"/>
          <w:b/>
          <w:sz w:val="48"/>
          <w:szCs w:val="48"/>
        </w:rPr>
        <w:t>公司</w:t>
      </w:r>
    </w:p>
    <w:p>
      <w:pPr>
        <w:snapToGrid w:val="0"/>
        <w:spacing w:line="360" w:lineRule="auto"/>
        <w:jc w:val="center"/>
        <w:rPr>
          <w:rFonts w:hint="eastAsia" w:ascii="宋体" w:hAnsi="宋体" w:eastAsiaTheme="minorEastAsia"/>
          <w:b/>
          <w:bCs/>
          <w:sz w:val="48"/>
          <w:szCs w:val="48"/>
          <w:lang w:eastAsia="zh-CN"/>
        </w:rPr>
      </w:pPr>
      <w:r>
        <w:rPr>
          <w:rFonts w:hint="eastAsia" w:ascii="宋体" w:hAnsi="宋体"/>
          <w:b/>
          <w:bCs/>
          <w:sz w:val="48"/>
          <w:szCs w:val="48"/>
          <w:lang w:eastAsia="zh-CN"/>
        </w:rPr>
        <w:t>科技计划</w:t>
      </w:r>
      <w:r>
        <w:rPr>
          <w:rFonts w:hint="eastAsia" w:ascii="宋体" w:hAnsi="宋体"/>
          <w:b/>
          <w:bCs/>
          <w:sz w:val="48"/>
          <w:szCs w:val="48"/>
        </w:rPr>
        <w:t>项目</w:t>
      </w:r>
      <w:r>
        <w:rPr>
          <w:rFonts w:hint="eastAsia" w:ascii="宋体" w:hAnsi="宋体"/>
          <w:b/>
          <w:bCs/>
          <w:sz w:val="48"/>
          <w:szCs w:val="48"/>
          <w:lang w:eastAsia="zh-CN"/>
        </w:rPr>
        <w:t>立项申报书</w:t>
      </w:r>
    </w:p>
    <w:p>
      <w:pPr>
        <w:pStyle w:val="2"/>
        <w:spacing w:line="240" w:lineRule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</w:p>
    <w:p>
      <w:pPr>
        <w:pStyle w:val="2"/>
        <w:spacing w:line="24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tabs>
          <w:tab w:val="left" w:pos="2938"/>
        </w:tabs>
        <w:spacing w:line="24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spacing w:line="360" w:lineRule="auto"/>
        <w:rPr>
          <w:rFonts w:hint="default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sz w:val="24"/>
        </w:rPr>
        <w:pict>
          <v:line id="_x0000_s2059" o:spid="_x0000_s2059" o:spt="20" style="position:absolute;left:0pt;margin-left:61.95pt;margin-top:18.35pt;height:0.05pt;width:346.7pt;z-index:251658240;mso-width-relative:page;mso-height-relative:page;" fillcolor="#FFFFFF" filled="t" stroked="t" coordsize="21600,21600">
            <v:path arrowok="t"/>
            <v:fill on="t" color2="#FFFFFF" focussize="0,0"/>
            <v:stroke color="#000000"/>
            <v:imagedata o:title=""/>
            <o:lock v:ext="edit" aspectratio="f"/>
          </v:line>
        </w:pi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项目名称：                                                          </w:t>
      </w:r>
    </w:p>
    <w:p>
      <w:pPr>
        <w:pStyle w:val="2"/>
        <w:spacing w:line="480" w:lineRule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sz w:val="24"/>
        </w:rPr>
        <w:pict>
          <v:line id="_x0000_s2061" o:spid="_x0000_s2061" o:spt="20" style="position:absolute;left:0pt;margin-left:61.1pt;margin-top:17.8pt;height:0.05pt;width:347.5pt;z-index:251659264;mso-width-relative:page;mso-height-relative:page;" fillcolor="#FFFFFF" filled="t" stroked="t" coordsize="21600,21600">
            <v:path arrowok="t"/>
            <v:fill on="t" color2="#FFFFFF" focussize="0,0"/>
            <v:stroke color="#000000"/>
            <v:imagedata o:title=""/>
            <o:lock v:ext="edit" aspectratio="f"/>
          </v:line>
        </w:pic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                                                                </w:t>
      </w:r>
      <w:r>
        <w:rPr>
          <w:rFonts w:hint="eastAsia"/>
        </w:rPr>
        <w:t xml:space="preserve">  </w:t>
      </w:r>
    </w:p>
    <w:p>
      <w:pPr>
        <w:spacing w:line="48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sz w:val="24"/>
        </w:rPr>
        <w:pict>
          <v:line id="_x0000_s2062" o:spid="_x0000_s2062" o:spt="20" style="position:absolute;left:0pt;margin-left:59.45pt;margin-top:18.15pt;height:0.05pt;width:350.8pt;z-index:251660288;mso-width-relative:page;mso-height-relative:page;" fillcolor="#FFFFFF" filled="t" stroked="t" coordsize="21600,21600">
            <v:path arrowok="t"/>
            <v:fill on="t" color2="#FFFFFF" focussize="0,0"/>
            <v:stroke color="#000000"/>
            <v:imagedata o:title=""/>
            <o:lock v:ext="edit" aspectratio="f"/>
          </v:line>
        </w:pict>
      </w:r>
      <w:r>
        <w:rPr>
          <w:rFonts w:hint="eastAsia" w:ascii="宋体" w:hAnsi="宋体" w:eastAsia="宋体" w:cs="宋体"/>
          <w:sz w:val="24"/>
          <w:szCs w:val="24"/>
        </w:rPr>
        <w:t>承担单位：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                                                       </w:t>
      </w:r>
    </w:p>
    <w:p>
      <w:pPr>
        <w:spacing w:line="48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</w:rPr>
        <w:pict>
          <v:line id="_x0000_s2063" o:spid="_x0000_s2063" o:spt="20" style="position:absolute;left:0pt;margin-left:61.1pt;margin-top:18.75pt;height:0.05pt;width:347.5pt;z-index:251661312;mso-width-relative:page;mso-height-relative:page;" fillcolor="#FFFFFF" filled="t" stroked="t" coordsize="21600,21600">
            <v:path arrowok="t"/>
            <v:fill on="t" color2="#FFFFFF" focussize="0,0"/>
            <v:stroke color="#000000"/>
            <v:imagedata o:title=""/>
            <o:lock v:ext="edit" aspectratio="f"/>
          </v:line>
        </w:pict>
      </w:r>
      <w:r>
        <w:rPr>
          <w:rFonts w:hint="eastAsia" w:ascii="宋体" w:hAnsi="宋体" w:eastAsia="宋体" w:cs="宋体"/>
          <w:sz w:val="24"/>
          <w:szCs w:val="24"/>
        </w:rPr>
        <w:t>参加单位：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                                                       </w:t>
      </w:r>
    </w:p>
    <w:p>
      <w:pPr>
        <w:spacing w:line="480" w:lineRule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sz w:val="24"/>
        </w:rPr>
        <w:pict>
          <v:line id="_x0000_s2064" o:spid="_x0000_s2064" o:spt="20" style="position:absolute;left:0pt;margin-left:60.25pt;margin-top:18.55pt;height:0.05pt;width:348.35pt;z-index:251662336;mso-width-relative:page;mso-height-relative:page;" fillcolor="#FFFFFF" filled="t" stroked="t" coordsize="21600,21600">
            <v:path arrowok="t"/>
            <v:fill on="t" color2="#FFFFFF" focussize="0,0"/>
            <v:stroke color="#000000"/>
            <v:imagedata o:title=""/>
            <o:lock v:ext="edit" aspectratio="f"/>
          </v:line>
        </w:pict>
      </w:r>
      <w:r>
        <w:rPr>
          <w:rFonts w:hint="eastAsia" w:ascii="宋体" w:hAnsi="宋体" w:eastAsia="宋体" w:cs="宋体"/>
          <w:sz w:val="24"/>
          <w:szCs w:val="24"/>
        </w:rPr>
        <w:t>参加单位：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                                                       </w:t>
      </w: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spacing w:line="480" w:lineRule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sz w:val="24"/>
        </w:rPr>
        <w:pict>
          <v:line id="_x0000_s2066" o:spid="_x0000_s2066" o:spt="20" style="position:absolute;left:0pt;margin-left:265.25pt;margin-top:18.1pt;height:0.05pt;width:142.5pt;z-index:251664384;mso-width-relative:page;mso-height-relative:page;" fillcolor="#FFFFFF" filled="t" stroked="t" coordsize="21600,21600">
            <v:path arrowok="t"/>
            <v:fill on="t" color2="#FFFFFF" focussize="0,0"/>
            <v:stroke color="#000000"/>
            <v:imagedata o:title=""/>
            <o:lock v:ext="edit" aspectratio="f"/>
          </v:line>
        </w:pict>
      </w:r>
      <w:r>
        <w:rPr>
          <w:sz w:val="24"/>
        </w:rPr>
        <w:pict>
          <v:line id="_x0000_s2065" o:spid="_x0000_s2065" o:spt="20" style="position:absolute;left:0pt;margin-left:72.75pt;margin-top:18.05pt;height:0.05pt;width:131.7pt;z-index:251663360;mso-width-relative:page;mso-height-relative:page;" fillcolor="#FFFFFF" filled="t" stroked="t" coordsize="21600,21600">
            <v:path arrowok="t"/>
            <v:fill on="t" color2="#FFFFFF" focussize="0,0"/>
            <v:stroke color="#000000"/>
            <v:imagedata o:title=""/>
            <o:lock v:ext="edit" aspectratio="f"/>
          </v:line>
        </w:pict>
      </w:r>
      <w:r>
        <w:rPr>
          <w:rFonts w:hint="eastAsia" w:ascii="宋体" w:hAnsi="宋体" w:eastAsia="宋体" w:cs="宋体"/>
          <w:sz w:val="24"/>
          <w:szCs w:val="24"/>
        </w:rPr>
        <w:t>项目负责人：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     xxxxxx        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联系电话：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    xxxxxxxxxxx      </w:t>
      </w:r>
    </w:p>
    <w:p>
      <w:pPr>
        <w:spacing w:line="480" w:lineRule="auto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sz w:val="24"/>
        </w:rPr>
        <w:pict>
          <v:line id="_x0000_s2068" o:spid="_x0000_s2068" o:spt="20" style="position:absolute;left:0pt;margin-left:61.1pt;margin-top:18.75pt;height:0.05pt;width:348.35pt;z-index:251665408;mso-width-relative:page;mso-height-relative:page;" fillcolor="#FFFFFF" filled="t" stroked="t" coordsize="21600,21600">
            <v:path arrowok="t"/>
            <v:fill on="t" color2="#FFFFFF" focussize="0,0"/>
            <v:stroke color="#000000"/>
            <v:imagedata o:title=""/>
            <o:lock v:ext="edit" aspectratio="f"/>
          </v:line>
        </w:pict>
      </w:r>
      <w:r>
        <w:rPr>
          <w:rFonts w:hint="eastAsia" w:ascii="宋体" w:hAnsi="宋体" w:eastAsia="宋体" w:cs="宋体"/>
          <w:sz w:val="24"/>
          <w:szCs w:val="24"/>
        </w:rPr>
        <w:t>起止年限：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  xxxx     </w:t>
      </w:r>
      <w:r>
        <w:rPr>
          <w:rFonts w:hint="eastAsia" w:ascii="宋体" w:hAnsi="宋体" w:eastAsia="宋体" w:cs="宋体"/>
          <w:sz w:val="24"/>
          <w:szCs w:val="24"/>
          <w:u w:val="none"/>
        </w:rPr>
        <w:t>年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 xx    </w:t>
      </w:r>
      <w:r>
        <w:rPr>
          <w:rFonts w:hint="eastAsia" w:ascii="宋体" w:hAnsi="宋体" w:eastAsia="宋体" w:cs="宋体"/>
          <w:sz w:val="24"/>
          <w:szCs w:val="24"/>
          <w:u w:val="none"/>
        </w:rPr>
        <w:t>月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none"/>
        </w:rPr>
        <w:t>至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  xxxx     </w:t>
      </w:r>
      <w:r>
        <w:rPr>
          <w:rFonts w:hint="eastAsia" w:ascii="宋体" w:hAnsi="宋体" w:eastAsia="宋体" w:cs="宋体"/>
          <w:sz w:val="24"/>
          <w:szCs w:val="24"/>
          <w:u w:val="none"/>
        </w:rPr>
        <w:t>年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 xx    </w:t>
      </w:r>
      <w:r>
        <w:rPr>
          <w:rFonts w:hint="eastAsia" w:ascii="宋体" w:hAnsi="宋体" w:eastAsia="宋体" w:cs="宋体"/>
          <w:sz w:val="24"/>
          <w:szCs w:val="24"/>
          <w:u w:val="none"/>
        </w:rPr>
        <w:t>月</w:t>
      </w:r>
    </w:p>
    <w:p>
      <w:pPr>
        <w:spacing w:line="48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sz w:val="24"/>
        </w:rPr>
        <w:pict>
          <v:line id="_x0000_s2069" o:spid="_x0000_s2069" o:spt="20" style="position:absolute;left:0pt;margin-left:60.25pt;margin-top:18.45pt;height:0.05pt;width:346.7pt;z-index:251666432;mso-width-relative:page;mso-height-relative:page;" fillcolor="#FFFFFF" filled="t" stroked="t" coordsize="21600,21600">
            <v:path arrowok="t"/>
            <v:fill on="t" color2="#FFFFFF" focussize="0,0"/>
            <v:stroke color="#000000"/>
            <v:imagedata o:title=""/>
            <o:lock v:ext="edit" aspectratio="f"/>
          </v:line>
        </w:pict>
      </w:r>
      <w:r>
        <w:rPr>
          <w:rFonts w:hint="eastAsia" w:ascii="宋体" w:hAnsi="宋体" w:eastAsia="宋体" w:cs="宋体"/>
          <w:sz w:val="24"/>
          <w:szCs w:val="24"/>
        </w:rPr>
        <w:t>填报时间：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        xxxx </w:t>
      </w:r>
      <w:r>
        <w:rPr>
          <w:rFonts w:hint="eastAsia" w:ascii="宋体" w:hAnsi="宋体" w:eastAsia="宋体" w:cs="宋体"/>
          <w:sz w:val="24"/>
          <w:szCs w:val="24"/>
          <w:u w:val="none"/>
        </w:rPr>
        <w:t>年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xx </w:t>
      </w:r>
      <w:r>
        <w:rPr>
          <w:rFonts w:hint="eastAsia" w:ascii="宋体" w:hAnsi="宋体" w:eastAsia="宋体" w:cs="宋体"/>
          <w:sz w:val="24"/>
          <w:szCs w:val="24"/>
          <w:u w:val="none"/>
        </w:rPr>
        <w:t>月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xx 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日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</w:t>
      </w:r>
    </w:p>
    <w:p>
      <w:pPr>
        <w:spacing w:line="480" w:lineRule="auto"/>
        <w:jc w:val="both"/>
        <w:outlineLvl w:val="0"/>
        <w:rPr>
          <w:rFonts w:hint="eastAsia" w:ascii="宋体" w:hAnsi="宋体"/>
          <w:sz w:val="24"/>
          <w:szCs w:val="24"/>
          <w:lang w:eastAsia="zh-CN"/>
        </w:rPr>
      </w:pPr>
    </w:p>
    <w:p>
      <w:pPr>
        <w:bidi w:val="0"/>
        <w:spacing w:line="480" w:lineRule="auto"/>
        <w:jc w:val="both"/>
        <w:rPr>
          <w:rFonts w:hint="eastAsia"/>
          <w:sz w:val="24"/>
          <w:szCs w:val="24"/>
          <w:lang w:eastAsia="zh-CN"/>
        </w:rPr>
      </w:pPr>
    </w:p>
    <w:p>
      <w:pPr>
        <w:bidi w:val="0"/>
        <w:spacing w:line="480" w:lineRule="auto"/>
        <w:jc w:val="center"/>
        <w:rPr>
          <w:rFonts w:hint="eastAsia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云南锡业集团（控股）有限责任</w:t>
      </w:r>
      <w:bookmarkStart w:id="10" w:name="_GoBack"/>
      <w:bookmarkEnd w:id="10"/>
      <w:r>
        <w:rPr>
          <w:rFonts w:hint="eastAsia" w:ascii="宋体" w:hAnsi="宋体" w:eastAsia="宋体" w:cs="宋体"/>
          <w:sz w:val="28"/>
          <w:szCs w:val="28"/>
          <w:lang w:eastAsia="zh-CN"/>
        </w:rPr>
        <w:t>公司</w:t>
      </w:r>
    </w:p>
    <w:p>
      <w:pPr>
        <w:bidi w:val="0"/>
        <w:spacing w:line="480" w:lineRule="auto"/>
        <w:rPr>
          <w:rFonts w:hint="eastAsia"/>
          <w:sz w:val="24"/>
          <w:szCs w:val="24"/>
          <w:lang w:eastAsia="zh-CN"/>
        </w:rPr>
      </w:pPr>
    </w:p>
    <w:p>
      <w:pPr>
        <w:pStyle w:val="2"/>
        <w:rPr>
          <w:rFonts w:hint="eastAsia"/>
          <w:sz w:val="24"/>
          <w:szCs w:val="24"/>
          <w:lang w:eastAsia="zh-CN"/>
        </w:rPr>
      </w:pPr>
    </w:p>
    <w:p>
      <w:pPr>
        <w:spacing w:line="360" w:lineRule="auto"/>
        <w:jc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eastAsia="zh-CN"/>
        </w:rPr>
        <w:t>填写</w:t>
      </w:r>
      <w:r>
        <w:rPr>
          <w:rFonts w:hint="eastAsia" w:ascii="宋体" w:hAnsi="宋体"/>
          <w:sz w:val="24"/>
          <w:szCs w:val="24"/>
        </w:rPr>
        <w:t>说明</w:t>
      </w: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一、</w:t>
      </w:r>
      <w:r>
        <w:rPr>
          <w:rFonts w:hint="eastAsia" w:ascii="宋体" w:hAnsi="宋体"/>
          <w:sz w:val="24"/>
          <w:szCs w:val="24"/>
        </w:rPr>
        <w:t>本申报书较适用于</w:t>
      </w:r>
      <w:r>
        <w:rPr>
          <w:rFonts w:hint="eastAsia" w:ascii="宋体" w:hAnsi="宋体"/>
          <w:sz w:val="24"/>
          <w:szCs w:val="24"/>
          <w:lang w:eastAsia="zh-CN"/>
        </w:rPr>
        <w:t>一类科技项目（基础研究、应用研究、创新平台、数字信息化等）申请立项，二类科技项目可参照本申报书编写</w:t>
      </w:r>
      <w:r>
        <w:rPr>
          <w:rFonts w:hint="eastAsia" w:ascii="宋体" w:hAnsi="宋体"/>
          <w:sz w:val="24"/>
          <w:szCs w:val="24"/>
          <w:lang w:val="en-US" w:eastAsia="zh-CN"/>
        </w:rPr>
        <w:t>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二、申报书应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字迹清晰，页面整洁，各栏不够时，可自行加页；外来语首次出现应同时用原文和中文表述；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申报书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规格为A4纸、正文用小四宋体、间距1.5倍，表格及图用五号宋体、间距1.5倍打印，于左侧装订成册。</w:t>
      </w:r>
    </w:p>
    <w:p>
      <w:pPr>
        <w:pStyle w:val="2"/>
        <w:numPr>
          <w:ilvl w:val="0"/>
          <w:numId w:val="0"/>
        </w:num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三、申报书</w:t>
      </w:r>
      <w:r>
        <w:rPr>
          <w:rFonts w:hint="eastAsia" w:ascii="宋体" w:hAnsi="宋体" w:eastAsia="宋体" w:cs="Times New Roman"/>
          <w:bCs/>
          <w:sz w:val="24"/>
        </w:rPr>
        <w:t>各项内容应实事求是地逐项编写</w:t>
      </w:r>
      <w:r>
        <w:rPr>
          <w:rFonts w:hint="eastAsia" w:ascii="宋体" w:hAnsi="宋体" w:eastAsia="宋体" w:cs="Times New Roman"/>
          <w:bCs/>
          <w:sz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表达要明确、严谨。对填写不符合要求的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申报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书，或填报内容出现不切实际的，公司科技主管部门将退回项目承担单位修改。</w:t>
      </w:r>
    </w:p>
    <w:p>
      <w:pPr>
        <w:pStyle w:val="2"/>
        <w:rPr>
          <w:rFonts w:hint="eastAsia"/>
        </w:rPr>
      </w:pPr>
    </w:p>
    <w:p>
      <w:pPr>
        <w:snapToGrid w:val="0"/>
        <w:spacing w:line="360" w:lineRule="auto"/>
        <w:ind w:right="28"/>
        <w:rPr>
          <w:rFonts w:hint="eastAsia" w:ascii="宋体" w:hAnsi="宋体"/>
          <w:b/>
          <w:bCs/>
          <w:sz w:val="24"/>
        </w:rPr>
      </w:pPr>
    </w:p>
    <w:p>
      <w:pPr>
        <w:snapToGrid w:val="0"/>
        <w:spacing w:line="360" w:lineRule="auto"/>
        <w:ind w:right="28"/>
        <w:rPr>
          <w:rFonts w:hint="eastAsia" w:ascii="宋体" w:hAnsi="宋体"/>
          <w:b/>
          <w:bCs/>
          <w:sz w:val="24"/>
        </w:rPr>
      </w:pPr>
    </w:p>
    <w:p>
      <w:pPr>
        <w:snapToGrid w:val="0"/>
        <w:spacing w:line="360" w:lineRule="auto"/>
        <w:ind w:right="28"/>
        <w:rPr>
          <w:rFonts w:hint="eastAsia" w:ascii="宋体" w:hAnsi="宋体"/>
          <w:b/>
          <w:bCs/>
          <w:sz w:val="24"/>
        </w:rPr>
      </w:pPr>
    </w:p>
    <w:p>
      <w:pPr>
        <w:snapToGrid w:val="0"/>
        <w:spacing w:line="360" w:lineRule="auto"/>
        <w:ind w:right="28"/>
        <w:rPr>
          <w:rFonts w:hint="eastAsia" w:ascii="宋体" w:hAnsi="宋体"/>
          <w:b/>
          <w:bCs/>
          <w:sz w:val="24"/>
        </w:rPr>
      </w:pPr>
    </w:p>
    <w:p>
      <w:pPr>
        <w:snapToGrid w:val="0"/>
        <w:spacing w:line="360" w:lineRule="auto"/>
        <w:ind w:right="28"/>
        <w:rPr>
          <w:rFonts w:hint="eastAsia" w:ascii="宋体" w:hAnsi="宋体"/>
          <w:b/>
          <w:bCs/>
          <w:sz w:val="24"/>
        </w:rPr>
      </w:pPr>
    </w:p>
    <w:p>
      <w:pPr>
        <w:snapToGrid w:val="0"/>
        <w:spacing w:line="360" w:lineRule="auto"/>
        <w:ind w:right="28"/>
        <w:rPr>
          <w:rFonts w:hint="eastAsia" w:ascii="宋体" w:hAnsi="宋体"/>
          <w:b/>
          <w:bCs/>
          <w:sz w:val="24"/>
        </w:rPr>
      </w:pPr>
    </w:p>
    <w:p>
      <w:pPr>
        <w:snapToGrid w:val="0"/>
        <w:spacing w:line="360" w:lineRule="auto"/>
        <w:ind w:right="28"/>
        <w:rPr>
          <w:rFonts w:hint="eastAsia" w:ascii="宋体" w:hAnsi="宋体"/>
          <w:b/>
          <w:bCs/>
          <w:sz w:val="24"/>
        </w:rPr>
      </w:pPr>
    </w:p>
    <w:p>
      <w:pPr>
        <w:snapToGrid w:val="0"/>
        <w:spacing w:line="360" w:lineRule="auto"/>
        <w:ind w:right="28"/>
        <w:rPr>
          <w:rFonts w:hint="eastAsia" w:ascii="宋体" w:hAnsi="宋体"/>
          <w:b/>
          <w:bCs/>
          <w:sz w:val="24"/>
        </w:rPr>
      </w:pPr>
    </w:p>
    <w:p>
      <w:pPr>
        <w:snapToGrid w:val="0"/>
        <w:spacing w:line="360" w:lineRule="auto"/>
        <w:ind w:right="28"/>
        <w:rPr>
          <w:rFonts w:hint="eastAsia" w:ascii="宋体" w:hAnsi="宋体"/>
          <w:b/>
          <w:bCs/>
          <w:sz w:val="24"/>
        </w:rPr>
      </w:pPr>
    </w:p>
    <w:p>
      <w:pPr>
        <w:snapToGrid w:val="0"/>
        <w:spacing w:line="360" w:lineRule="auto"/>
        <w:ind w:right="28"/>
        <w:rPr>
          <w:rFonts w:hint="eastAsia" w:ascii="宋体" w:hAnsi="宋体"/>
          <w:b/>
          <w:bCs/>
          <w:sz w:val="24"/>
        </w:rPr>
      </w:pPr>
    </w:p>
    <w:p>
      <w:pPr>
        <w:snapToGrid w:val="0"/>
        <w:spacing w:line="360" w:lineRule="auto"/>
        <w:ind w:right="28"/>
        <w:rPr>
          <w:rFonts w:hint="eastAsia" w:ascii="宋体" w:hAnsi="宋体"/>
          <w:b/>
          <w:bCs/>
          <w:sz w:val="24"/>
        </w:rPr>
      </w:pPr>
    </w:p>
    <w:p>
      <w:pPr>
        <w:snapToGrid w:val="0"/>
        <w:spacing w:line="360" w:lineRule="auto"/>
        <w:ind w:right="28"/>
        <w:rPr>
          <w:rFonts w:hint="eastAsia" w:ascii="宋体" w:hAnsi="宋体"/>
          <w:b/>
          <w:bCs/>
          <w:sz w:val="24"/>
        </w:rPr>
      </w:pPr>
    </w:p>
    <w:p>
      <w:pPr>
        <w:snapToGrid w:val="0"/>
        <w:spacing w:line="360" w:lineRule="auto"/>
        <w:ind w:right="28"/>
        <w:rPr>
          <w:rFonts w:hint="eastAsia" w:ascii="宋体" w:hAnsi="宋体"/>
          <w:b/>
          <w:bCs/>
          <w:sz w:val="24"/>
        </w:rPr>
      </w:pPr>
    </w:p>
    <w:p>
      <w:pPr>
        <w:snapToGrid w:val="0"/>
        <w:spacing w:line="360" w:lineRule="auto"/>
        <w:ind w:right="28"/>
        <w:rPr>
          <w:rFonts w:hint="eastAsia" w:ascii="宋体" w:hAnsi="宋体"/>
          <w:b/>
          <w:bCs/>
          <w:sz w:val="24"/>
        </w:rPr>
      </w:pPr>
    </w:p>
    <w:p>
      <w:pPr>
        <w:snapToGrid w:val="0"/>
        <w:spacing w:line="360" w:lineRule="auto"/>
        <w:ind w:right="28"/>
        <w:rPr>
          <w:rFonts w:hint="eastAsia" w:ascii="宋体" w:hAnsi="宋体"/>
          <w:b/>
          <w:bCs/>
          <w:sz w:val="24"/>
        </w:rPr>
      </w:pPr>
    </w:p>
    <w:p>
      <w:pPr>
        <w:snapToGrid w:val="0"/>
        <w:spacing w:line="360" w:lineRule="auto"/>
        <w:ind w:right="28"/>
        <w:rPr>
          <w:rFonts w:hint="eastAsia" w:ascii="宋体" w:hAnsi="宋体"/>
          <w:b/>
          <w:bCs/>
          <w:sz w:val="24"/>
        </w:rPr>
      </w:pPr>
    </w:p>
    <w:p>
      <w:pPr>
        <w:snapToGrid w:val="0"/>
        <w:spacing w:line="360" w:lineRule="auto"/>
        <w:ind w:right="28"/>
        <w:rPr>
          <w:rFonts w:hint="eastAsia" w:ascii="宋体" w:hAnsi="宋体"/>
          <w:b/>
          <w:bCs/>
          <w:sz w:val="24"/>
        </w:rPr>
      </w:pPr>
    </w:p>
    <w:p>
      <w:pPr>
        <w:snapToGrid w:val="0"/>
        <w:spacing w:line="360" w:lineRule="auto"/>
        <w:ind w:right="28"/>
        <w:rPr>
          <w:rFonts w:hint="eastAsia" w:ascii="宋体" w:hAnsi="宋体"/>
          <w:b/>
          <w:bCs/>
          <w:sz w:val="24"/>
        </w:rPr>
      </w:pPr>
    </w:p>
    <w:p>
      <w:pPr>
        <w:rPr>
          <w:rFonts w:hint="eastAsia" w:ascii="宋体" w:hAnsi="宋体" w:eastAsiaTheme="minorEastAsia"/>
          <w:b/>
          <w:bCs/>
          <w:sz w:val="24"/>
          <w:lang w:val="en-US" w:eastAsia="zh-CN"/>
        </w:rPr>
        <w:sectPr>
          <w:headerReference r:id="rId3" w:type="default"/>
          <w:footerReference r:id="rId4" w:type="default"/>
          <w:endnotePr>
            <w:numFmt w:val="decimal"/>
          </w:endnotePr>
          <w:pgSz w:w="11906" w:h="16838"/>
          <w:pgMar w:top="1134" w:right="1417" w:bottom="1077" w:left="1474" w:header="720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720" w:num="1"/>
          <w:formProt w:val="1"/>
        </w:sectPr>
      </w:pPr>
    </w:p>
    <w:p>
      <w:pPr>
        <w:snapToGrid w:val="0"/>
        <w:spacing w:line="360" w:lineRule="auto"/>
        <w:ind w:right="28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一、</w:t>
      </w:r>
      <w:r>
        <w:rPr>
          <w:rFonts w:hint="eastAsia" w:ascii="宋体" w:hAnsi="宋体"/>
          <w:b/>
          <w:bCs/>
          <w:sz w:val="24"/>
          <w:lang w:eastAsia="zh-CN"/>
        </w:rPr>
        <w:t>承担</w:t>
      </w:r>
      <w:r>
        <w:rPr>
          <w:rFonts w:hint="eastAsia" w:ascii="宋体" w:hAnsi="宋体"/>
          <w:b/>
          <w:bCs/>
          <w:sz w:val="24"/>
        </w:rPr>
        <w:t>单位基本情况</w:t>
      </w:r>
    </w:p>
    <w:tbl>
      <w:tblPr>
        <w:tblStyle w:val="8"/>
        <w:tblW w:w="9721" w:type="dxa"/>
        <w:jc w:val="center"/>
        <w:tblInd w:w="2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5"/>
        <w:gridCol w:w="3285"/>
        <w:gridCol w:w="1861"/>
        <w:gridCol w:w="26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10" w:hRule="atLeast"/>
          <w:jc w:val="center"/>
        </w:trPr>
        <w:tc>
          <w:tcPr>
            <w:tcW w:w="1885" w:type="dxa"/>
            <w:noWrap w:val="0"/>
            <w:vAlign w:val="center"/>
          </w:tcPr>
          <w:p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承担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单位名称</w:t>
            </w:r>
          </w:p>
        </w:tc>
        <w:tc>
          <w:tcPr>
            <w:tcW w:w="7836" w:type="dxa"/>
            <w:gridSpan w:val="3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bookmarkStart w:id="0" w:name="UNIT_NAME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10" w:hRule="atLeast"/>
          <w:jc w:val="center"/>
        </w:trPr>
        <w:tc>
          <w:tcPr>
            <w:tcW w:w="1885" w:type="dxa"/>
            <w:noWrap w:val="0"/>
            <w:vAlign w:val="center"/>
          </w:tcPr>
          <w:p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注册单位类型</w:t>
            </w:r>
          </w:p>
        </w:tc>
        <w:tc>
          <w:tcPr>
            <w:tcW w:w="3285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bookmarkStart w:id="1" w:name="UNIT_CATEGOARY"/>
            <w:bookmarkEnd w:id="1"/>
          </w:p>
        </w:tc>
        <w:tc>
          <w:tcPr>
            <w:tcW w:w="1861" w:type="dxa"/>
            <w:noWrap w:val="0"/>
            <w:vAlign w:val="center"/>
          </w:tcPr>
          <w:p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组织机构代码/统一社会信用代码</w:t>
            </w:r>
          </w:p>
        </w:tc>
        <w:tc>
          <w:tcPr>
            <w:tcW w:w="269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bookmarkStart w:id="2" w:name="UNIT_ORGANIZATION_CODE"/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5" w:type="dxa"/>
            <w:noWrap w:val="0"/>
            <w:vAlign w:val="center"/>
          </w:tcPr>
          <w:p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注册所在地</w:t>
            </w:r>
          </w:p>
        </w:tc>
        <w:tc>
          <w:tcPr>
            <w:tcW w:w="3285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bookmarkStart w:id="3" w:name="UNIT_ADDRESS"/>
            <w:bookmarkEnd w:id="3"/>
          </w:p>
        </w:tc>
        <w:tc>
          <w:tcPr>
            <w:tcW w:w="1861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法定代表人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单位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负责人</w:t>
            </w:r>
          </w:p>
        </w:tc>
        <w:tc>
          <w:tcPr>
            <w:tcW w:w="269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5" w:type="dxa"/>
            <w:noWrap w:val="0"/>
            <w:vAlign w:val="center"/>
          </w:tcPr>
          <w:p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通讯地址</w:t>
            </w:r>
          </w:p>
        </w:tc>
        <w:tc>
          <w:tcPr>
            <w:tcW w:w="3285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bookmarkStart w:id="4" w:name="UNIT_POSTAL_CODE"/>
            <w:bookmarkEnd w:id="4"/>
            <w:bookmarkStart w:id="5" w:name="UNIT_CORPORATION"/>
            <w:bookmarkEnd w:id="5"/>
            <w:bookmarkStart w:id="6" w:name="LOCUS_NAME"/>
            <w:bookmarkEnd w:id="6"/>
          </w:p>
        </w:tc>
        <w:tc>
          <w:tcPr>
            <w:tcW w:w="1861" w:type="dxa"/>
            <w:noWrap w:val="0"/>
            <w:vAlign w:val="center"/>
          </w:tcPr>
          <w:p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69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5" w:type="dxa"/>
            <w:noWrap w:val="0"/>
            <w:vAlign w:val="center"/>
          </w:tcPr>
          <w:p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开户银行</w:t>
            </w:r>
          </w:p>
        </w:tc>
        <w:tc>
          <w:tcPr>
            <w:tcW w:w="3285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bookmarkStart w:id="7" w:name="BANK"/>
            <w:bookmarkEnd w:id="7"/>
          </w:p>
        </w:tc>
        <w:tc>
          <w:tcPr>
            <w:tcW w:w="1861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银行账号</w:t>
            </w:r>
          </w:p>
        </w:tc>
        <w:tc>
          <w:tcPr>
            <w:tcW w:w="269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bookmarkStart w:id="8" w:name="BANK_ACCOUNTS"/>
            <w:bookmarkEnd w:id="8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5" w:type="dxa"/>
            <w:noWrap w:val="0"/>
            <w:vAlign w:val="center"/>
          </w:tcPr>
          <w:p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开户银行地址</w:t>
            </w:r>
          </w:p>
        </w:tc>
        <w:tc>
          <w:tcPr>
            <w:tcW w:w="7836" w:type="dxa"/>
            <w:gridSpan w:val="3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bookmarkStart w:id="9" w:name="BANK_ADDRESS"/>
            <w:bookmarkEnd w:id="9"/>
          </w:p>
        </w:tc>
      </w:tr>
    </w:tbl>
    <w:p>
      <w:pPr>
        <w:spacing w:line="240" w:lineRule="auto"/>
        <w:rPr>
          <w:rFonts w:hint="eastAsia" w:ascii="宋体" w:hAnsi="宋体"/>
          <w:b/>
          <w:bCs/>
          <w:sz w:val="24"/>
        </w:rPr>
      </w:pPr>
    </w:p>
    <w:p>
      <w:pPr>
        <w:spacing w:line="360" w:lineRule="auto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二、项目基本情况</w:t>
      </w:r>
    </w:p>
    <w:tbl>
      <w:tblPr>
        <w:tblStyle w:val="8"/>
        <w:tblW w:w="9763" w:type="dxa"/>
        <w:jc w:val="center"/>
        <w:tblInd w:w="11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5"/>
        <w:gridCol w:w="1352"/>
        <w:gridCol w:w="726"/>
        <w:gridCol w:w="1972"/>
        <w:gridCol w:w="248"/>
        <w:gridCol w:w="1350"/>
        <w:gridCol w:w="779"/>
        <w:gridCol w:w="272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67" w:type="dxa"/>
            <w:gridSpan w:val="2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项目名称</w:t>
            </w:r>
          </w:p>
        </w:tc>
        <w:tc>
          <w:tcPr>
            <w:tcW w:w="7796" w:type="dxa"/>
            <w:gridSpan w:val="6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67" w:type="dxa"/>
            <w:gridSpan w:val="2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项目开始时间</w:t>
            </w:r>
          </w:p>
        </w:tc>
        <w:tc>
          <w:tcPr>
            <w:tcW w:w="2698" w:type="dxa"/>
            <w:gridSpan w:val="2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xxxx年xx月</w:t>
            </w:r>
          </w:p>
        </w:tc>
        <w:tc>
          <w:tcPr>
            <w:tcW w:w="2377" w:type="dxa"/>
            <w:gridSpan w:val="3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项目结束时间</w:t>
            </w:r>
          </w:p>
        </w:tc>
        <w:tc>
          <w:tcPr>
            <w:tcW w:w="2721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xxxx年xx月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67" w:type="dxa"/>
            <w:gridSpan w:val="2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项目所属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产业领域</w:t>
            </w:r>
          </w:p>
        </w:tc>
        <w:tc>
          <w:tcPr>
            <w:tcW w:w="2698" w:type="dxa"/>
            <w:gridSpan w:val="2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377" w:type="dxa"/>
            <w:gridSpan w:val="3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项目所属技术领域</w:t>
            </w:r>
          </w:p>
        </w:tc>
        <w:tc>
          <w:tcPr>
            <w:tcW w:w="2721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967" w:type="dxa"/>
            <w:gridSpan w:val="2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申请计划类别</w:t>
            </w:r>
          </w:p>
        </w:tc>
        <w:tc>
          <w:tcPr>
            <w:tcW w:w="2698" w:type="dxa"/>
            <w:gridSpan w:val="2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377" w:type="dxa"/>
            <w:gridSpan w:val="3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申请所属专项</w:t>
            </w:r>
          </w:p>
        </w:tc>
        <w:tc>
          <w:tcPr>
            <w:tcW w:w="2721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67" w:type="dxa"/>
            <w:gridSpan w:val="2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项目总经费</w:t>
            </w:r>
            <w:r>
              <w:rPr>
                <w:rFonts w:hint="eastAsia" w:asciiTheme="minorEastAsia" w:hAnsiTheme="minorEastAsia" w:cstheme="minorEastAsia"/>
                <w:kern w:val="0"/>
                <w:sz w:val="21"/>
                <w:szCs w:val="21"/>
                <w:lang w:val="en-US" w:eastAsia="zh-CN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万元</w:t>
            </w:r>
            <w:r>
              <w:rPr>
                <w:rFonts w:hint="eastAsia" w:asciiTheme="minorEastAsia" w:hAnsiTheme="minorEastAsia" w:cstheme="minorEastAsia"/>
                <w:kern w:val="0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2698" w:type="dxa"/>
            <w:gridSpan w:val="2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377" w:type="dxa"/>
            <w:gridSpan w:val="3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2721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67" w:type="dxa"/>
            <w:gridSpan w:val="2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单位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管理部门</w:t>
            </w:r>
          </w:p>
        </w:tc>
        <w:tc>
          <w:tcPr>
            <w:tcW w:w="2698" w:type="dxa"/>
            <w:gridSpan w:val="2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377" w:type="dxa"/>
            <w:gridSpan w:val="3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管理部门负责人</w:t>
            </w:r>
          </w:p>
        </w:tc>
        <w:tc>
          <w:tcPr>
            <w:tcW w:w="2721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67" w:type="dxa"/>
            <w:gridSpan w:val="2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电子邮箱</w:t>
            </w:r>
          </w:p>
        </w:tc>
        <w:tc>
          <w:tcPr>
            <w:tcW w:w="2698" w:type="dxa"/>
            <w:gridSpan w:val="2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377" w:type="dxa"/>
            <w:gridSpan w:val="3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721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763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项目主要参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eastAsia="zh-CN"/>
              </w:rPr>
              <w:t>与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单位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eastAsia="zh-CN"/>
              </w:rPr>
              <w:t>（或含外协单位）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及分工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序号</w:t>
            </w:r>
          </w:p>
        </w:tc>
        <w:tc>
          <w:tcPr>
            <w:tcW w:w="207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单位名称</w:t>
            </w:r>
          </w:p>
        </w:tc>
        <w:tc>
          <w:tcPr>
            <w:tcW w:w="22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组织机构代码/统一社会信用代码</w:t>
            </w:r>
          </w:p>
        </w:tc>
        <w:tc>
          <w:tcPr>
            <w:tcW w:w="1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eastAsia="zh-CN"/>
              </w:rPr>
              <w:t>主要参与单位类型</w:t>
            </w:r>
          </w:p>
        </w:tc>
        <w:tc>
          <w:tcPr>
            <w:tcW w:w="35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eastAsia="zh-CN"/>
              </w:rPr>
              <w:t>主要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分工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eastAsia="zh-CN"/>
              </w:rPr>
              <w:t>及任务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07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eastAsia="zh-CN"/>
              </w:rPr>
            </w:pPr>
          </w:p>
        </w:tc>
        <w:tc>
          <w:tcPr>
            <w:tcW w:w="35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07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eastAsia="zh-CN"/>
              </w:rPr>
            </w:pPr>
          </w:p>
        </w:tc>
        <w:tc>
          <w:tcPr>
            <w:tcW w:w="35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07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35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</w:tbl>
    <w:p>
      <w:pPr>
        <w:rPr>
          <w:rFonts w:hint="eastAsia" w:ascii="宋体" w:hAnsi="宋体" w:cs="Arial Unicode MS"/>
          <w:b/>
          <w:bCs/>
          <w:sz w:val="24"/>
          <w:szCs w:val="24"/>
        </w:rPr>
        <w:sectPr>
          <w:footerReference r:id="rId5" w:type="default"/>
          <w:endnotePr>
            <w:numFmt w:val="decimal"/>
          </w:endnotePr>
          <w:pgSz w:w="11906" w:h="16838"/>
          <w:pgMar w:top="1134" w:right="1417" w:bottom="1077" w:left="1474" w:header="720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 w:start="1"/>
          <w:cols w:space="720" w:num="1"/>
          <w:formProt w:val="1"/>
        </w:sect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eastAsia="zh-CN"/>
        </w:rPr>
        <w:t>三、</w:t>
      </w:r>
      <w:r>
        <w:rPr>
          <w:rFonts w:hint="eastAsia" w:ascii="宋体" w:hAnsi="宋体"/>
          <w:b/>
          <w:bCs/>
          <w:sz w:val="24"/>
        </w:rPr>
        <w:t>项目人员情况</w:t>
      </w:r>
    </w:p>
    <w:p>
      <w:pPr>
        <w:pStyle w:val="2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（一）项目负责人</w:t>
      </w:r>
    </w:p>
    <w:tbl>
      <w:tblPr>
        <w:tblStyle w:val="9"/>
        <w:tblW w:w="15315" w:type="dxa"/>
        <w:jc w:val="center"/>
        <w:tblInd w:w="-2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765"/>
        <w:gridCol w:w="2190"/>
        <w:gridCol w:w="1290"/>
        <w:gridCol w:w="1230"/>
        <w:gridCol w:w="1005"/>
        <w:gridCol w:w="1007"/>
        <w:gridCol w:w="1060"/>
        <w:gridCol w:w="1060"/>
        <w:gridCol w:w="1433"/>
        <w:gridCol w:w="205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tblHeader/>
          <w:jc w:val="center"/>
        </w:trPr>
        <w:tc>
          <w:tcPr>
            <w:tcW w:w="1230" w:type="dxa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姓名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性别</w:t>
            </w:r>
          </w:p>
        </w:tc>
        <w:tc>
          <w:tcPr>
            <w:tcW w:w="2190" w:type="dxa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身份证号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单位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所在部门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职务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职称</w:t>
            </w:r>
          </w:p>
        </w:tc>
        <w:tc>
          <w:tcPr>
            <w:tcW w:w="1060" w:type="dxa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学历</w:t>
            </w:r>
          </w:p>
        </w:tc>
        <w:tc>
          <w:tcPr>
            <w:tcW w:w="1060" w:type="dxa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从事专业</w:t>
            </w:r>
          </w:p>
        </w:tc>
        <w:tc>
          <w:tcPr>
            <w:tcW w:w="1433" w:type="dxa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联系电话</w:t>
            </w:r>
          </w:p>
        </w:tc>
        <w:tc>
          <w:tcPr>
            <w:tcW w:w="2055" w:type="dxa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项目分工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工作量（月）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2190" w:type="dxa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60" w:type="dxa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60" w:type="dxa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433" w:type="dxa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</w:p>
        </w:tc>
        <w:tc>
          <w:tcPr>
            <w:tcW w:w="2055" w:type="dxa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230" w:type="dxa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2190" w:type="dxa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60" w:type="dxa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60" w:type="dxa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433" w:type="dxa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2055" w:type="dxa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230" w:type="dxa"/>
          </w:tcPr>
          <w:p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765" w:type="dxa"/>
          </w:tcPr>
          <w:p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2190" w:type="dxa"/>
          </w:tcPr>
          <w:p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290" w:type="dxa"/>
          </w:tcPr>
          <w:p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230" w:type="dxa"/>
          </w:tcPr>
          <w:p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05" w:type="dxa"/>
          </w:tcPr>
          <w:p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07" w:type="dxa"/>
          </w:tcPr>
          <w:p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60" w:type="dxa"/>
          </w:tcPr>
          <w:p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60" w:type="dxa"/>
          </w:tcPr>
          <w:p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433" w:type="dxa"/>
          </w:tcPr>
          <w:p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2055" w:type="dxa"/>
          </w:tcPr>
          <w:p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990" w:type="dxa"/>
          </w:tcPr>
          <w:p>
            <w:pPr>
              <w:jc w:val="center"/>
              <w:rPr>
                <w:rFonts w:hint="eastAsia"/>
                <w:lang w:eastAsia="zh-CN"/>
              </w:rPr>
            </w:pPr>
          </w:p>
        </w:tc>
      </w:tr>
    </w:tbl>
    <w:p>
      <w:pPr>
        <w:pStyle w:val="2"/>
        <w:rPr>
          <w:rFonts w:hint="eastAsia"/>
        </w:rPr>
      </w:pPr>
    </w:p>
    <w:p>
      <w:pPr>
        <w:pStyle w:val="2"/>
        <w:jc w:val="left"/>
        <w:rPr>
          <w:rFonts w:hint="eastAsia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vertAlign w:val="baseline"/>
          <w:lang w:eastAsia="zh-CN"/>
        </w:rPr>
        <w:t>（二）项目组主要成员</w:t>
      </w:r>
    </w:p>
    <w:tbl>
      <w:tblPr>
        <w:tblStyle w:val="9"/>
        <w:tblW w:w="1531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765"/>
        <w:gridCol w:w="2190"/>
        <w:gridCol w:w="1290"/>
        <w:gridCol w:w="1230"/>
        <w:gridCol w:w="1005"/>
        <w:gridCol w:w="1007"/>
        <w:gridCol w:w="1060"/>
        <w:gridCol w:w="1060"/>
        <w:gridCol w:w="1433"/>
        <w:gridCol w:w="205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tblHeader/>
          <w:jc w:val="center"/>
        </w:trPr>
        <w:tc>
          <w:tcPr>
            <w:tcW w:w="123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姓名</w:t>
            </w:r>
          </w:p>
        </w:tc>
        <w:tc>
          <w:tcPr>
            <w:tcW w:w="76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性别</w:t>
            </w:r>
          </w:p>
        </w:tc>
        <w:tc>
          <w:tcPr>
            <w:tcW w:w="219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身份证号</w:t>
            </w:r>
          </w:p>
        </w:tc>
        <w:tc>
          <w:tcPr>
            <w:tcW w:w="129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单位</w:t>
            </w:r>
          </w:p>
        </w:tc>
        <w:tc>
          <w:tcPr>
            <w:tcW w:w="123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所在部门</w:t>
            </w:r>
          </w:p>
        </w:tc>
        <w:tc>
          <w:tcPr>
            <w:tcW w:w="100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职务</w:t>
            </w:r>
          </w:p>
        </w:tc>
        <w:tc>
          <w:tcPr>
            <w:tcW w:w="1007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职称</w:t>
            </w:r>
          </w:p>
        </w:tc>
        <w:tc>
          <w:tcPr>
            <w:tcW w:w="106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学历</w:t>
            </w:r>
          </w:p>
        </w:tc>
        <w:tc>
          <w:tcPr>
            <w:tcW w:w="106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从事专业</w:t>
            </w:r>
          </w:p>
        </w:tc>
        <w:tc>
          <w:tcPr>
            <w:tcW w:w="1433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联系电话</w:t>
            </w:r>
          </w:p>
        </w:tc>
        <w:tc>
          <w:tcPr>
            <w:tcW w:w="205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项目分工</w:t>
            </w:r>
          </w:p>
        </w:tc>
        <w:tc>
          <w:tcPr>
            <w:tcW w:w="99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工作量（月）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219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29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23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07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6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6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433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205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99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219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29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23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07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6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6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433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205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99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219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29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23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07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6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6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433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205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99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23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219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29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23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07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6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6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433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205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99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230" w:type="dxa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765" w:type="dxa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2190" w:type="dxa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290" w:type="dxa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230" w:type="dxa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05" w:type="dxa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07" w:type="dxa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60" w:type="dxa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60" w:type="dxa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433" w:type="dxa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2055" w:type="dxa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990" w:type="dxa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219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29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23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07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6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6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433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205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99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219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29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23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07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6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6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433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205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99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23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219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29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23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07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6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6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433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205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99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230" w:type="dxa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765" w:type="dxa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2190" w:type="dxa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290" w:type="dxa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230" w:type="dxa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05" w:type="dxa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07" w:type="dxa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60" w:type="dxa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60" w:type="dxa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433" w:type="dxa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2055" w:type="dxa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990" w:type="dxa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219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29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23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07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6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6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433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205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99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219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29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23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07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6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6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433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205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99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23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219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29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23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07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6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6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433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205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99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230" w:type="dxa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765" w:type="dxa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2190" w:type="dxa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290" w:type="dxa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230" w:type="dxa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05" w:type="dxa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07" w:type="dxa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60" w:type="dxa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060" w:type="dxa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433" w:type="dxa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2055" w:type="dxa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990" w:type="dxa"/>
          </w:tcPr>
          <w:p>
            <w:pPr>
              <w:spacing w:line="240" w:lineRule="auto"/>
              <w:jc w:val="center"/>
              <w:rPr>
                <w:rFonts w:hint="eastAsia"/>
                <w:lang w:eastAsia="zh-CN"/>
              </w:rPr>
            </w:pPr>
          </w:p>
        </w:tc>
      </w:tr>
    </w:tbl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  <w:sectPr>
          <w:endnotePr>
            <w:numFmt w:val="decimal"/>
          </w:endnotePr>
          <w:pgSz w:w="16838" w:h="11906" w:orient="landscape"/>
          <w:pgMar w:top="1474" w:right="1134" w:bottom="1417" w:left="1077" w:header="720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formProt w:val="0"/>
        </w:sect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四、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项目可行性研究情况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（一）公司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技术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（产品）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现状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需要解决的问题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（二）项目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对生产经营及可持续发展的意义和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必要性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（三）项目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现有工作基础和支撑条件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（四）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相关技术领域国内外现状与发展趋势调研分析（包括知识产权情况）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（五）相关技术（产品）市场调研分析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（六）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技术关键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创新点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（七）项目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可行性评价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kern w:val="1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1"/>
          <w:sz w:val="24"/>
          <w:szCs w:val="24"/>
          <w:lang w:val="en-US" w:eastAsia="zh-CN" w:bidi="ar-SA"/>
        </w:rPr>
        <w:t>1.社会经济效益分析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Theme="minorEastAsia" w:hAnsiTheme="minorEastAsia" w:eastAsiaTheme="minorEastAsia" w:cstheme="minorEastAsia"/>
          <w:kern w:val="1"/>
          <w:sz w:val="24"/>
          <w:szCs w:val="24"/>
          <w:lang w:val="en-US" w:eastAsia="zh-CN" w:bidi="ar-SA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Theme="minorEastAsia" w:hAnsiTheme="minorEastAsia" w:eastAsiaTheme="minorEastAsia" w:cstheme="minorEastAsia"/>
          <w:kern w:val="1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1"/>
          <w:sz w:val="24"/>
          <w:szCs w:val="24"/>
          <w:lang w:val="en-US" w:eastAsia="zh-CN" w:bidi="ar-SA"/>
        </w:rPr>
        <w:t>2.应用前景分析</w:t>
      </w:r>
    </w:p>
    <w:p>
      <w:pPr>
        <w:pStyle w:val="2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pStyle w:val="2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风险分析与对策</w:t>
      </w:r>
    </w:p>
    <w:p>
      <w:pPr>
        <w:spacing w:line="360" w:lineRule="auto"/>
        <w:rPr>
          <w:rFonts w:hint="eastAsia" w:ascii="宋体" w:hAnsi="宋体" w:cs="宋体"/>
          <w:b/>
          <w:bCs/>
          <w:kern w:val="0"/>
          <w:sz w:val="24"/>
        </w:rPr>
      </w:pPr>
    </w:p>
    <w:p>
      <w:pPr>
        <w:pStyle w:val="2"/>
        <w:rPr>
          <w:rFonts w:hint="eastAsia"/>
        </w:rPr>
      </w:pPr>
    </w:p>
    <w:p>
      <w:pPr>
        <w:spacing w:line="360" w:lineRule="auto"/>
        <w:rPr>
          <w:rFonts w:hint="eastAsia" w:ascii="宋体" w:hAnsi="宋体" w:cs="宋体"/>
          <w:b/>
          <w:bCs/>
          <w:kern w:val="0"/>
          <w:sz w:val="24"/>
        </w:rPr>
        <w:sectPr>
          <w:endnotePr>
            <w:numFmt w:val="decimal"/>
          </w:endnotePr>
          <w:pgSz w:w="11906" w:h="16838"/>
          <w:pgMar w:top="1134" w:right="1417" w:bottom="1077" w:left="1474" w:header="720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formProt w:val="0"/>
        </w:sectPr>
      </w:pPr>
    </w:p>
    <w:p>
      <w:pPr>
        <w:spacing w:line="360" w:lineRule="auto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五、项目主要实施内容和目标</w:t>
      </w:r>
    </w:p>
    <w:tbl>
      <w:tblPr>
        <w:tblStyle w:val="8"/>
        <w:tblW w:w="8994" w:type="dxa"/>
        <w:jc w:val="center"/>
        <w:tblInd w:w="85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（一）项目实施目标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1" w:hRule="atLeast"/>
          <w:jc w:val="center"/>
        </w:trPr>
        <w:tc>
          <w:tcPr>
            <w:tcW w:w="8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</w:t>
            </w:r>
          </w:p>
          <w:p>
            <w:pPr>
              <w:spacing w:line="240" w:lineRule="auto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（二）项目主要内容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1" w:hRule="atLeast"/>
          <w:jc w:val="center"/>
        </w:trPr>
        <w:tc>
          <w:tcPr>
            <w:tcW w:w="8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</w:t>
            </w:r>
          </w:p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（三）项目</w:t>
            </w:r>
            <w:r>
              <w:rPr>
                <w:rFonts w:hint="eastAsia"/>
              </w:rPr>
              <w:t>考核指标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1" w:hRule="atLeast"/>
          <w:jc w:val="center"/>
        </w:trPr>
        <w:tc>
          <w:tcPr>
            <w:tcW w:w="8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uto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.</w:t>
            </w:r>
            <w:r>
              <w:rPr>
                <w:rFonts w:hint="eastAsia"/>
              </w:rPr>
              <w:t>主要技术指标</w:t>
            </w:r>
            <w:r>
              <w:rPr>
                <w:rFonts w:hint="eastAsia"/>
                <w:lang w:eastAsia="zh-CN"/>
              </w:rPr>
              <w:t>：</w:t>
            </w:r>
          </w:p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①</w:t>
            </w:r>
          </w:p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②</w:t>
            </w:r>
          </w:p>
          <w:p>
            <w:pPr>
              <w:spacing w:line="24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1" w:hRule="atLeast"/>
          <w:jc w:val="center"/>
        </w:trPr>
        <w:tc>
          <w:tcPr>
            <w:tcW w:w="8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2.主要经济指标：</w:t>
            </w:r>
          </w:p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①</w:t>
            </w:r>
          </w:p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1" w:hRule="atLeast"/>
          <w:jc w:val="center"/>
        </w:trPr>
        <w:tc>
          <w:tcPr>
            <w:tcW w:w="8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3.项目实施中形成的示范基地、中试线、生产线及其规模等：</w:t>
            </w:r>
          </w:p>
          <w:p>
            <w:pPr>
              <w:spacing w:line="240" w:lineRule="auto"/>
              <w:rPr>
                <w:rFonts w:hint="eastAsia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1" w:hRule="atLeast"/>
          <w:jc w:val="center"/>
        </w:trPr>
        <w:tc>
          <w:tcPr>
            <w:tcW w:w="8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uto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4.其它</w:t>
            </w:r>
            <w:r>
              <w:rPr>
                <w:rFonts w:hint="eastAsia"/>
                <w:lang w:eastAsia="zh-CN"/>
              </w:rPr>
              <w:t>指标（专利、标准、论文、人才等）：</w:t>
            </w:r>
          </w:p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①</w:t>
            </w:r>
          </w:p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②</w:t>
            </w:r>
          </w:p>
          <w:p>
            <w:pPr>
              <w:spacing w:line="240" w:lineRule="auto"/>
              <w:rPr>
                <w:rFonts w:hint="eastAsia"/>
                <w:lang w:eastAsia="zh-CN"/>
              </w:rPr>
            </w:pPr>
          </w:p>
          <w:p>
            <w:pPr>
              <w:spacing w:line="240" w:lineRule="auto"/>
              <w:rPr>
                <w:rFonts w:hint="eastAsia"/>
                <w:lang w:eastAsia="zh-CN"/>
              </w:rPr>
            </w:pPr>
          </w:p>
        </w:tc>
      </w:tr>
    </w:tbl>
    <w:p>
      <w:pPr>
        <w:pStyle w:val="2"/>
        <w:rPr>
          <w:rFonts w:hint="eastAsia" w:asciiTheme="minorEastAsia" w:hAnsiTheme="minorEastAsia" w:cstheme="minorEastAsia"/>
          <w:b/>
          <w:bCs/>
          <w:sz w:val="24"/>
          <w:szCs w:val="24"/>
          <w:lang w:eastAsia="zh-CN"/>
        </w:rPr>
        <w:sectPr>
          <w:endnotePr>
            <w:numFmt w:val="decimal"/>
          </w:endnotePr>
          <w:pgSz w:w="11906" w:h="16838"/>
          <w:pgMar w:top="1134" w:right="1417" w:bottom="1077" w:left="1474" w:header="720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formProt w:val="0"/>
        </w:sectPr>
      </w:pPr>
    </w:p>
    <w:p>
      <w:pPr>
        <w:spacing w:line="360" w:lineRule="auto"/>
        <w:rPr>
          <w:rFonts w:hint="eastAsia" w:asciiTheme="minorEastAsia" w:hAnsiTheme="minorEastAsia" w:cstheme="minorEastAsia"/>
          <w:b/>
          <w:bCs/>
          <w:sz w:val="24"/>
          <w:szCs w:val="24"/>
          <w:lang w:eastAsia="zh-CN"/>
        </w:rPr>
      </w:pPr>
    </w:p>
    <w:p>
      <w:pPr>
        <w:pStyle w:val="2"/>
        <w:rPr>
          <w:rFonts w:hint="eastAsia" w:asciiTheme="minorEastAsia" w:hAnsiTheme="minorEastAsia" w:cstheme="minorEastAsia"/>
          <w:b/>
          <w:bCs/>
          <w:sz w:val="24"/>
          <w:szCs w:val="24"/>
          <w:lang w:eastAsia="zh-CN"/>
        </w:rPr>
      </w:pPr>
    </w:p>
    <w:p>
      <w:pPr>
        <w:pStyle w:val="2"/>
        <w:rPr>
          <w:rFonts w:hint="eastAsia" w:asciiTheme="minorEastAsia" w:hAnsiTheme="minorEastAsia" w:cstheme="minorEastAsia"/>
          <w:b/>
          <w:bCs/>
          <w:sz w:val="24"/>
          <w:szCs w:val="24"/>
          <w:lang w:eastAsia="zh-CN"/>
        </w:rPr>
        <w:sectPr>
          <w:endnotePr>
            <w:numFmt w:val="decimal"/>
          </w:endnotePr>
          <w:type w:val="continuous"/>
          <w:pgSz w:w="11906" w:h="16838"/>
          <w:pgMar w:top="1134" w:right="1417" w:bottom="1077" w:left="1474" w:header="720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formProt w:val="0"/>
        </w:sect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eastAsia="zh-CN"/>
        </w:rPr>
        <w:t>六、项目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实施方案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（一）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工艺技术路线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cstheme="minorEastAsia"/>
          <w:sz w:val="24"/>
          <w:szCs w:val="24"/>
          <w:lang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cstheme="minorEastAsia"/>
          <w:sz w:val="24"/>
          <w:szCs w:val="24"/>
          <w:lang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（二）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主要技术关键及解决方案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cstheme="minorEastAsia"/>
          <w:sz w:val="24"/>
          <w:szCs w:val="24"/>
          <w:lang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cstheme="minorEastAsia"/>
          <w:sz w:val="24"/>
          <w:szCs w:val="24"/>
          <w:lang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（三）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试验规模及地点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color w:val="FF0000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color w:val="FF0000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color w:val="FF0000"/>
          <w:sz w:val="24"/>
          <w:szCs w:val="24"/>
          <w:lang w:val="en-US" w:eastAsia="zh-CN"/>
        </w:rPr>
      </w:pPr>
    </w:p>
    <w:p>
      <w:pPr>
        <w:pStyle w:val="2"/>
        <w:rPr>
          <w:rFonts w:hint="eastAsia"/>
          <w:lang w:eastAsia="zh-CN"/>
        </w:rPr>
        <w:sectPr>
          <w:endnotePr>
            <w:numFmt w:val="decimal"/>
          </w:endnotePr>
          <w:pgSz w:w="11906" w:h="16838"/>
          <w:pgMar w:top="1134" w:right="1417" w:bottom="1077" w:left="1474" w:header="720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formProt w:val="0"/>
        </w:sect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（四）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实施进度及阶段目标</w:t>
      </w:r>
    </w:p>
    <w:tbl>
      <w:tblPr>
        <w:tblStyle w:val="9"/>
        <w:tblW w:w="15365" w:type="dxa"/>
        <w:tblInd w:w="-2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781"/>
        <w:gridCol w:w="4248"/>
        <w:gridCol w:w="4095"/>
        <w:gridCol w:w="1410"/>
        <w:gridCol w:w="1365"/>
        <w:gridCol w:w="13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tblHeader/>
        </w:trPr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阶段</w:t>
            </w:r>
          </w:p>
        </w:tc>
        <w:tc>
          <w:tcPr>
            <w:tcW w:w="1781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起止时间</w:t>
            </w:r>
          </w:p>
        </w:tc>
        <w:tc>
          <w:tcPr>
            <w:tcW w:w="4248" w:type="dxa"/>
            <w:vMerge w:val="restart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实施内容</w:t>
            </w:r>
          </w:p>
        </w:tc>
        <w:tc>
          <w:tcPr>
            <w:tcW w:w="4095" w:type="dxa"/>
            <w:vMerge w:val="restart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考核指标</w:t>
            </w:r>
          </w:p>
        </w:tc>
        <w:tc>
          <w:tcPr>
            <w:tcW w:w="4107" w:type="dxa"/>
            <w:gridSpan w:val="3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经费计划（单位：万元）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tblHeader/>
        </w:trPr>
        <w:tc>
          <w:tcPr>
            <w:tcW w:w="1134" w:type="dxa"/>
            <w:vMerge w:val="continue"/>
          </w:tcPr>
          <w:p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781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248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095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合计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公司资金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自筹资金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134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阶段一</w:t>
            </w:r>
          </w:p>
        </w:tc>
        <w:tc>
          <w:tcPr>
            <w:tcW w:w="178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xxxx年xx月至xxxx年xx月</w:t>
            </w:r>
          </w:p>
        </w:tc>
        <w:tc>
          <w:tcPr>
            <w:tcW w:w="4248" w:type="dxa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095" w:type="dxa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134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8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248" w:type="dxa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095" w:type="dxa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134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8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248" w:type="dxa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095" w:type="dxa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134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8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248" w:type="dxa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095" w:type="dxa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134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8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248" w:type="dxa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095" w:type="dxa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134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8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248" w:type="dxa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095" w:type="dxa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134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8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248" w:type="dxa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095" w:type="dxa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134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78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248" w:type="dxa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095" w:type="dxa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</w:tbl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  <w:sectPr>
          <w:endnotePr>
            <w:numFmt w:val="decimal"/>
          </w:endnotePr>
          <w:pgSz w:w="16838" w:h="11906" w:orient="landscape"/>
          <w:pgMar w:top="1474" w:right="1134" w:bottom="1417" w:left="1077" w:header="720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formProt w:val="0"/>
        </w:sect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项目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安全与环保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1.安全可行性分析</w:t>
      </w:r>
    </w:p>
    <w:tbl>
      <w:tblPr>
        <w:tblStyle w:val="8"/>
        <w:tblW w:w="15329" w:type="dxa"/>
        <w:tblInd w:w="-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1981"/>
        <w:gridCol w:w="2250"/>
        <w:gridCol w:w="2141"/>
        <w:gridCol w:w="2195"/>
        <w:gridCol w:w="2195"/>
        <w:gridCol w:w="1378"/>
        <w:gridCol w:w="253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tblHeader/>
        </w:trPr>
        <w:tc>
          <w:tcPr>
            <w:tcW w:w="15329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伤害类风险辨识清单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tblHeader/>
        </w:trPr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1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风险点（场所/位置）</w:t>
            </w:r>
          </w:p>
        </w:tc>
        <w:tc>
          <w:tcPr>
            <w:tcW w:w="2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危险源</w:t>
            </w:r>
          </w:p>
        </w:tc>
        <w:tc>
          <w:tcPr>
            <w:tcW w:w="2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能量特性</w:t>
            </w:r>
          </w:p>
        </w:tc>
        <w:tc>
          <w:tcPr>
            <w:tcW w:w="2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风险描述</w:t>
            </w:r>
          </w:p>
        </w:tc>
        <w:tc>
          <w:tcPr>
            <w:tcW w:w="2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事故类型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伤害程度</w:t>
            </w:r>
          </w:p>
        </w:tc>
        <w:tc>
          <w:tcPr>
            <w:tcW w:w="2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管控措施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pStyle w:val="2"/>
        <w:numPr>
          <w:ilvl w:val="0"/>
          <w:numId w:val="0"/>
        </w:numPr>
        <w:ind w:leftChars="0"/>
        <w:rPr>
          <w:rFonts w:hint="eastAsia" w:asciiTheme="minorEastAsia" w:hAnsiTheme="minorEastAsia" w:cstheme="minorEastAsia"/>
          <w:bCs/>
          <w:sz w:val="24"/>
          <w:szCs w:val="24"/>
          <w:lang w:val="en-US" w:eastAsia="zh-CN"/>
        </w:rPr>
      </w:pPr>
    </w:p>
    <w:p>
      <w:pPr>
        <w:pStyle w:val="2"/>
        <w:numPr>
          <w:ilvl w:val="0"/>
          <w:numId w:val="0"/>
        </w:numPr>
        <w:ind w:leftChars="0"/>
        <w:rPr>
          <w:rFonts w:hint="eastAsia" w:asciiTheme="minorEastAsia" w:hAnsiTheme="minorEastAsia" w:cstheme="minorEastAsia"/>
          <w:bCs/>
          <w:sz w:val="24"/>
          <w:szCs w:val="24"/>
          <w:lang w:val="en-US" w:eastAsia="zh-CN"/>
        </w:rPr>
        <w:sectPr>
          <w:endnotePr>
            <w:numFmt w:val="decimal"/>
          </w:endnotePr>
          <w:pgSz w:w="16838" w:h="11906" w:orient="landscape"/>
          <w:pgMar w:top="1474" w:right="1134" w:bottom="1417" w:left="1077" w:header="720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formProt w:val="0"/>
        </w:sectPr>
      </w:pPr>
    </w:p>
    <w:p>
      <w:pPr>
        <w:pStyle w:val="2"/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bCs/>
          <w:sz w:val="24"/>
          <w:szCs w:val="24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环保可行性分析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（1）废水</w:t>
      </w:r>
    </w:p>
    <w:p>
      <w:pPr>
        <w:pStyle w:val="2"/>
        <w:rPr>
          <w:rFonts w:hint="eastAsia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废气</w:t>
      </w:r>
    </w:p>
    <w:p>
      <w:pPr>
        <w:pStyle w:val="2"/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废渣</w:t>
      </w:r>
    </w:p>
    <w:p>
      <w:pPr>
        <w:pStyle w:val="2"/>
        <w:numPr>
          <w:ilvl w:val="0"/>
          <w:numId w:val="0"/>
        </w:numPr>
        <w:ind w:leftChars="0"/>
        <w:rPr>
          <w:rFonts w:hint="eastAsia"/>
        </w:rPr>
      </w:pPr>
    </w:p>
    <w:p>
      <w:pPr>
        <w:numPr>
          <w:ilvl w:val="0"/>
          <w:numId w:val="1"/>
        </w:numPr>
        <w:spacing w:line="360" w:lineRule="auto"/>
        <w:rPr>
          <w:rFonts w:hint="eastAsia" w:asciiTheme="minorEastAsia" w:hAnsi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噪声</w:t>
      </w: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（5）其它</w:t>
      </w:r>
    </w:p>
    <w:p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spacing w:line="360" w:lineRule="auto"/>
        <w:rPr>
          <w:rFonts w:hint="eastAsia" w:ascii="宋体" w:hAnsi="宋体" w:cs="Arial Unicode MS"/>
          <w:b/>
          <w:bCs/>
          <w:sz w:val="24"/>
          <w:szCs w:val="24"/>
        </w:rPr>
        <w:sectPr>
          <w:endnotePr>
            <w:numFmt w:val="decimal"/>
          </w:endnotePr>
          <w:pgSz w:w="11906" w:h="16838"/>
          <w:pgMar w:top="1134" w:right="1417" w:bottom="1077" w:left="1474" w:header="720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formProt w:val="0"/>
        </w:sectPr>
      </w:pPr>
    </w:p>
    <w:p>
      <w:pPr>
        <w:spacing w:line="360" w:lineRule="auto"/>
        <w:rPr>
          <w:rFonts w:ascii="宋体" w:hAnsi="宋体" w:cs="Arial Unicode MS"/>
          <w:b/>
          <w:bCs/>
          <w:sz w:val="24"/>
          <w:szCs w:val="24"/>
        </w:rPr>
      </w:pPr>
      <w:r>
        <w:rPr>
          <w:rFonts w:hint="eastAsia" w:ascii="宋体" w:hAnsi="宋体" w:cs="Arial Unicode MS"/>
          <w:b/>
          <w:bCs/>
          <w:sz w:val="24"/>
          <w:szCs w:val="24"/>
        </w:rPr>
        <w:t>七、项目经费预算</w:t>
      </w:r>
    </w:p>
    <w:p>
      <w:pPr>
        <w:spacing w:line="360" w:lineRule="auto"/>
        <w:rPr>
          <w:rFonts w:hint="eastAsia" w:ascii="宋体" w:hAnsi="宋体" w:cs="Arial Unicode MS"/>
          <w:bCs/>
          <w:color w:val="auto"/>
          <w:sz w:val="24"/>
          <w:szCs w:val="24"/>
        </w:rPr>
      </w:pPr>
      <w:r>
        <w:rPr>
          <w:rFonts w:hint="eastAsia" w:ascii="宋体" w:hAnsi="宋体" w:cs="Arial Unicode MS"/>
          <w:bCs/>
          <w:color w:val="auto"/>
          <w:sz w:val="24"/>
          <w:szCs w:val="24"/>
        </w:rPr>
        <w:t>（</w:t>
      </w:r>
      <w:r>
        <w:rPr>
          <w:rFonts w:hint="eastAsia" w:ascii="宋体" w:hAnsi="宋体" w:cs="Arial Unicode MS"/>
          <w:bCs/>
          <w:color w:val="auto"/>
          <w:sz w:val="24"/>
          <w:szCs w:val="24"/>
          <w:lang w:eastAsia="zh-CN"/>
        </w:rPr>
        <w:t>一</w:t>
      </w:r>
      <w:r>
        <w:rPr>
          <w:rFonts w:hint="eastAsia" w:ascii="宋体" w:hAnsi="宋体" w:cs="Arial Unicode MS"/>
          <w:bCs/>
          <w:color w:val="auto"/>
          <w:sz w:val="24"/>
          <w:szCs w:val="24"/>
        </w:rPr>
        <w:t>）</w:t>
      </w:r>
      <w:r>
        <w:rPr>
          <w:rFonts w:hint="eastAsia" w:ascii="宋体" w:hAnsi="宋体" w:cs="Arial Unicode MS"/>
          <w:bCs/>
          <w:color w:val="auto"/>
          <w:sz w:val="24"/>
          <w:szCs w:val="24"/>
          <w:lang w:eastAsia="zh-CN"/>
        </w:rPr>
        <w:t>经费筹措及支出预算</w:t>
      </w:r>
    </w:p>
    <w:tbl>
      <w:tblPr>
        <w:tblStyle w:val="8"/>
        <w:tblW w:w="9686" w:type="dxa"/>
        <w:jc w:val="center"/>
        <w:tblInd w:w="-2325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3944"/>
        <w:gridCol w:w="1672"/>
        <w:gridCol w:w="1417"/>
        <w:gridCol w:w="1450"/>
        <w:gridCol w:w="120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9686" w:type="dxa"/>
            <w:gridSpan w:val="5"/>
            <w:tcBorders>
              <w:top w:val="nil"/>
              <w:left w:val="nil"/>
              <w:right w:val="nil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uto"/>
              <w:jc w:val="righ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 xml:space="preserve">                          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单位：万元（保留两位小数）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3944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  <w:t>预算科目名称</w:t>
            </w:r>
          </w:p>
        </w:tc>
        <w:tc>
          <w:tcPr>
            <w:tcW w:w="4539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  <w:t>总预算数</w:t>
            </w:r>
          </w:p>
        </w:tc>
        <w:tc>
          <w:tcPr>
            <w:tcW w:w="1203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3944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167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eastAsia="zh-CN"/>
              </w:rPr>
              <w:t>合计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lang w:eastAsia="zh-CN"/>
              </w:rPr>
              <w:t>股份出资</w:t>
            </w:r>
          </w:p>
        </w:tc>
        <w:tc>
          <w:tcPr>
            <w:tcW w:w="145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lang w:eastAsia="zh-CN"/>
              </w:rPr>
              <w:t>单位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  <w:t>自筹</w:t>
            </w:r>
          </w:p>
        </w:tc>
        <w:tc>
          <w:tcPr>
            <w:tcW w:w="1203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0" w:hRule="atLeast"/>
          <w:jc w:val="center"/>
        </w:trPr>
        <w:tc>
          <w:tcPr>
            <w:tcW w:w="3944" w:type="dxa"/>
            <w:noWrap w:val="0"/>
            <w:vAlign w:val="center"/>
          </w:tcPr>
          <w:p>
            <w:pPr>
              <w:autoSpaceDE w:val="0"/>
              <w:autoSpaceDN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  <w:t>合计</w:t>
            </w:r>
          </w:p>
        </w:tc>
        <w:tc>
          <w:tcPr>
            <w:tcW w:w="1672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45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120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0" w:hRule="atLeast"/>
          <w:jc w:val="center"/>
        </w:trPr>
        <w:tc>
          <w:tcPr>
            <w:tcW w:w="3944" w:type="dxa"/>
            <w:noWrap w:val="0"/>
            <w:vAlign w:val="center"/>
          </w:tcPr>
          <w:p>
            <w:pPr>
              <w:autoSpaceDE w:val="0"/>
              <w:autoSpaceDN w:val="0"/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  <w:t>一、直接费用</w:t>
            </w:r>
          </w:p>
        </w:tc>
        <w:tc>
          <w:tcPr>
            <w:tcW w:w="1672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45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120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0" w:hRule="atLeast"/>
          <w:jc w:val="center"/>
        </w:trPr>
        <w:tc>
          <w:tcPr>
            <w:tcW w:w="3944" w:type="dxa"/>
            <w:noWrap w:val="0"/>
            <w:vAlign w:val="center"/>
          </w:tcPr>
          <w:p>
            <w:pPr>
              <w:autoSpaceDE w:val="0"/>
              <w:autoSpaceDN w:val="0"/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  <w:t>1.设备费</w:t>
            </w:r>
          </w:p>
        </w:tc>
        <w:tc>
          <w:tcPr>
            <w:tcW w:w="1672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45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120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0" w:hRule="atLeast"/>
          <w:jc w:val="center"/>
        </w:trPr>
        <w:tc>
          <w:tcPr>
            <w:tcW w:w="3944" w:type="dxa"/>
            <w:noWrap w:val="0"/>
            <w:vAlign w:val="center"/>
          </w:tcPr>
          <w:p>
            <w:pPr>
              <w:autoSpaceDE w:val="0"/>
              <w:autoSpaceDN w:val="0"/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  <w:t>（1）购置设备费</w:t>
            </w:r>
          </w:p>
        </w:tc>
        <w:tc>
          <w:tcPr>
            <w:tcW w:w="1672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45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120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0" w:hRule="atLeast"/>
          <w:jc w:val="center"/>
        </w:trPr>
        <w:tc>
          <w:tcPr>
            <w:tcW w:w="3944" w:type="dxa"/>
            <w:noWrap w:val="0"/>
            <w:vAlign w:val="center"/>
          </w:tcPr>
          <w:p>
            <w:pPr>
              <w:autoSpaceDE w:val="0"/>
              <w:autoSpaceDN w:val="0"/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  <w:t>（2）试制设备费</w:t>
            </w:r>
          </w:p>
        </w:tc>
        <w:tc>
          <w:tcPr>
            <w:tcW w:w="1672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5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0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0" w:hRule="atLeast"/>
          <w:jc w:val="center"/>
        </w:trPr>
        <w:tc>
          <w:tcPr>
            <w:tcW w:w="3944" w:type="dxa"/>
            <w:noWrap w:val="0"/>
            <w:vAlign w:val="center"/>
          </w:tcPr>
          <w:p>
            <w:pPr>
              <w:autoSpaceDE w:val="0"/>
              <w:autoSpaceDN w:val="0"/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  <w:t>（3）设备升级改造费</w:t>
            </w:r>
          </w:p>
        </w:tc>
        <w:tc>
          <w:tcPr>
            <w:tcW w:w="1672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45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20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0" w:hRule="atLeast"/>
          <w:jc w:val="center"/>
        </w:trPr>
        <w:tc>
          <w:tcPr>
            <w:tcW w:w="394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  <w:t>2.租赁费</w:t>
            </w:r>
          </w:p>
        </w:tc>
        <w:tc>
          <w:tcPr>
            <w:tcW w:w="167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45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203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0" w:hRule="atLeast"/>
          <w:jc w:val="center"/>
        </w:trPr>
        <w:tc>
          <w:tcPr>
            <w:tcW w:w="394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租用仪器、设备</w:t>
            </w:r>
          </w:p>
        </w:tc>
        <w:tc>
          <w:tcPr>
            <w:tcW w:w="167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45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2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0" w:hRule="atLeast"/>
          <w:jc w:val="center"/>
        </w:trPr>
        <w:tc>
          <w:tcPr>
            <w:tcW w:w="394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租用试验场地</w:t>
            </w:r>
          </w:p>
        </w:tc>
        <w:tc>
          <w:tcPr>
            <w:tcW w:w="167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45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2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0" w:hRule="atLeast"/>
          <w:jc w:val="center"/>
        </w:trPr>
        <w:tc>
          <w:tcPr>
            <w:tcW w:w="394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  <w:t>3.材料费</w:t>
            </w:r>
          </w:p>
        </w:tc>
        <w:tc>
          <w:tcPr>
            <w:tcW w:w="167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45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2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0" w:hRule="atLeast"/>
          <w:jc w:val="center"/>
        </w:trPr>
        <w:tc>
          <w:tcPr>
            <w:tcW w:w="394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  <w:t>（1）原材料</w:t>
            </w:r>
          </w:p>
        </w:tc>
        <w:tc>
          <w:tcPr>
            <w:tcW w:w="167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45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2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0" w:hRule="atLeast"/>
          <w:jc w:val="center"/>
        </w:trPr>
        <w:tc>
          <w:tcPr>
            <w:tcW w:w="394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  <w:t>（2）辅助材料</w:t>
            </w:r>
          </w:p>
        </w:tc>
        <w:tc>
          <w:tcPr>
            <w:tcW w:w="167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45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2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0" w:hRule="atLeast"/>
          <w:jc w:val="center"/>
        </w:trPr>
        <w:tc>
          <w:tcPr>
            <w:tcW w:w="394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  <w:t>（3）低值易耗品</w:t>
            </w:r>
          </w:p>
        </w:tc>
        <w:tc>
          <w:tcPr>
            <w:tcW w:w="167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45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2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0" w:hRule="atLeast"/>
          <w:jc w:val="center"/>
        </w:trPr>
        <w:tc>
          <w:tcPr>
            <w:tcW w:w="3944" w:type="dxa"/>
            <w:noWrap w:val="0"/>
            <w:vAlign w:val="center"/>
          </w:tcPr>
          <w:p>
            <w:pPr>
              <w:autoSpaceDE w:val="0"/>
              <w:autoSpaceDN w:val="0"/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  <w:t>4.燃料动力费</w:t>
            </w:r>
          </w:p>
        </w:tc>
        <w:tc>
          <w:tcPr>
            <w:tcW w:w="1672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5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0" w:hRule="atLeast"/>
          <w:jc w:val="center"/>
        </w:trPr>
        <w:tc>
          <w:tcPr>
            <w:tcW w:w="394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  <w:t>5.测试化验加工费</w:t>
            </w:r>
          </w:p>
        </w:tc>
        <w:tc>
          <w:tcPr>
            <w:tcW w:w="167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5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0" w:hRule="atLeast"/>
          <w:jc w:val="center"/>
        </w:trPr>
        <w:tc>
          <w:tcPr>
            <w:tcW w:w="39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  <w:t>6.外部协作费</w:t>
            </w:r>
          </w:p>
        </w:tc>
        <w:tc>
          <w:tcPr>
            <w:tcW w:w="167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5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0" w:hRule="atLeast"/>
          <w:jc w:val="center"/>
        </w:trPr>
        <w:tc>
          <w:tcPr>
            <w:tcW w:w="39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  <w:t>7.技术引进费</w:t>
            </w:r>
          </w:p>
        </w:tc>
        <w:tc>
          <w:tcPr>
            <w:tcW w:w="167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5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0" w:hRule="atLeast"/>
          <w:jc w:val="center"/>
        </w:trPr>
        <w:tc>
          <w:tcPr>
            <w:tcW w:w="394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  <w:t>8.差旅费、会议费</w:t>
            </w:r>
          </w:p>
        </w:tc>
        <w:tc>
          <w:tcPr>
            <w:tcW w:w="167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5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03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0" w:hRule="atLeast"/>
          <w:jc w:val="center"/>
        </w:trPr>
        <w:tc>
          <w:tcPr>
            <w:tcW w:w="3944" w:type="dxa"/>
            <w:noWrap w:val="0"/>
            <w:vAlign w:val="center"/>
          </w:tcPr>
          <w:p>
            <w:pPr>
              <w:autoSpaceDE w:val="0"/>
              <w:autoSpaceDN w:val="0"/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  <w:t>（1）差旅费</w:t>
            </w:r>
          </w:p>
        </w:tc>
        <w:tc>
          <w:tcPr>
            <w:tcW w:w="1672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5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0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0" w:hRule="atLeast"/>
          <w:jc w:val="center"/>
        </w:trPr>
        <w:tc>
          <w:tcPr>
            <w:tcW w:w="394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  <w:t>（2）会议费</w:t>
            </w:r>
          </w:p>
        </w:tc>
        <w:tc>
          <w:tcPr>
            <w:tcW w:w="167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5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0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0" w:hRule="atLeast"/>
          <w:jc w:val="center"/>
        </w:trPr>
        <w:tc>
          <w:tcPr>
            <w:tcW w:w="394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  <w:t>9.劳务费</w:t>
            </w:r>
          </w:p>
        </w:tc>
        <w:tc>
          <w:tcPr>
            <w:tcW w:w="167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5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03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0" w:hRule="atLeast"/>
          <w:jc w:val="center"/>
        </w:trPr>
        <w:tc>
          <w:tcPr>
            <w:tcW w:w="39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10.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  <w:t>在职人员研发薪酬</w:t>
            </w:r>
          </w:p>
        </w:tc>
        <w:tc>
          <w:tcPr>
            <w:tcW w:w="167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5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0" w:hRule="atLeast"/>
          <w:jc w:val="center"/>
        </w:trPr>
        <w:tc>
          <w:tcPr>
            <w:tcW w:w="39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  <w:t>.专家咨询费</w:t>
            </w:r>
          </w:p>
        </w:tc>
        <w:tc>
          <w:tcPr>
            <w:tcW w:w="167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5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0" w:hRule="atLeast"/>
          <w:jc w:val="center"/>
        </w:trPr>
        <w:tc>
          <w:tcPr>
            <w:tcW w:w="394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  <w:t>出版/文献/信息传播/知识产权事务费</w:t>
            </w:r>
          </w:p>
        </w:tc>
        <w:tc>
          <w:tcPr>
            <w:tcW w:w="167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50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03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0" w:hRule="atLeast"/>
          <w:jc w:val="center"/>
        </w:trPr>
        <w:tc>
          <w:tcPr>
            <w:tcW w:w="394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13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  <w:t>.其他费用</w:t>
            </w:r>
          </w:p>
        </w:tc>
        <w:tc>
          <w:tcPr>
            <w:tcW w:w="167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5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0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0" w:hRule="atLeast"/>
          <w:jc w:val="center"/>
        </w:trPr>
        <w:tc>
          <w:tcPr>
            <w:tcW w:w="3944" w:type="dxa"/>
            <w:noWrap w:val="0"/>
            <w:vAlign w:val="center"/>
          </w:tcPr>
          <w:p>
            <w:pPr>
              <w:autoSpaceDE w:val="0"/>
              <w:autoSpaceDN w:val="0"/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  <w:t>二、间接费用</w:t>
            </w:r>
          </w:p>
        </w:tc>
        <w:tc>
          <w:tcPr>
            <w:tcW w:w="1672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5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03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0" w:hRule="atLeast"/>
          <w:jc w:val="center"/>
        </w:trPr>
        <w:tc>
          <w:tcPr>
            <w:tcW w:w="3944" w:type="dxa"/>
            <w:noWrap w:val="0"/>
            <w:vAlign w:val="center"/>
          </w:tcPr>
          <w:p>
            <w:pPr>
              <w:autoSpaceDE w:val="0"/>
              <w:autoSpaceDN w:val="0"/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14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  <w:t>.本单位现有仪器</w:t>
            </w:r>
          </w:p>
        </w:tc>
        <w:tc>
          <w:tcPr>
            <w:tcW w:w="1672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5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03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0" w:hRule="atLeast"/>
          <w:jc w:val="center"/>
        </w:trPr>
        <w:tc>
          <w:tcPr>
            <w:tcW w:w="3944" w:type="dxa"/>
            <w:noWrap w:val="0"/>
            <w:vAlign w:val="center"/>
          </w:tcPr>
          <w:p>
            <w:pPr>
              <w:autoSpaceDE w:val="0"/>
              <w:autoSpaceDN w:val="0"/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highlight w:val="none"/>
              </w:rPr>
              <w:t>（1）本单位现有仪器设备、房屋使用</w:t>
            </w:r>
          </w:p>
        </w:tc>
        <w:tc>
          <w:tcPr>
            <w:tcW w:w="1672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5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03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0" w:hRule="atLeast"/>
          <w:jc w:val="center"/>
        </w:trPr>
        <w:tc>
          <w:tcPr>
            <w:tcW w:w="3944" w:type="dxa"/>
            <w:noWrap w:val="0"/>
            <w:vAlign w:val="center"/>
          </w:tcPr>
          <w:p>
            <w:pPr>
              <w:autoSpaceDE w:val="0"/>
              <w:autoSpaceDN w:val="0"/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  <w:t>（2）日常水、电、气、暧消耗</w:t>
            </w:r>
          </w:p>
        </w:tc>
        <w:tc>
          <w:tcPr>
            <w:tcW w:w="1672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5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03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0" w:hRule="atLeast"/>
          <w:jc w:val="center"/>
        </w:trPr>
        <w:tc>
          <w:tcPr>
            <w:tcW w:w="3944" w:type="dxa"/>
            <w:noWrap w:val="0"/>
            <w:vAlign w:val="center"/>
          </w:tcPr>
          <w:p>
            <w:pPr>
              <w:autoSpaceDE w:val="0"/>
              <w:autoSpaceDN w:val="0"/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  <w:t>）管理费用补助支出</w:t>
            </w:r>
          </w:p>
        </w:tc>
        <w:tc>
          <w:tcPr>
            <w:tcW w:w="1672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5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03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0" w:hRule="atLeast"/>
          <w:jc w:val="center"/>
        </w:trPr>
        <w:tc>
          <w:tcPr>
            <w:tcW w:w="3944" w:type="dxa"/>
            <w:noWrap w:val="0"/>
            <w:vAlign w:val="center"/>
          </w:tcPr>
          <w:p>
            <w:pPr>
              <w:autoSpaceDE w:val="0"/>
              <w:autoSpaceDN w:val="0"/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  <w:t>.绩效支出</w:t>
            </w:r>
          </w:p>
        </w:tc>
        <w:tc>
          <w:tcPr>
            <w:tcW w:w="1672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50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03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</w:tbl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  <w:sectPr>
          <w:endnotePr>
            <w:numFmt w:val="decimal"/>
          </w:endnotePr>
          <w:pgSz w:w="11906" w:h="16838"/>
          <w:pgMar w:top="1134" w:right="1417" w:bottom="1077" w:left="1474" w:header="720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formProt w:val="0"/>
        </w:sectPr>
      </w:pPr>
    </w:p>
    <w:p>
      <w:pPr>
        <w:spacing w:line="360" w:lineRule="auto"/>
        <w:rPr>
          <w:rFonts w:hint="eastAsia"/>
        </w:rPr>
      </w:pPr>
      <w:r>
        <w:rPr>
          <w:rFonts w:hint="eastAsia"/>
          <w:sz w:val="24"/>
        </w:rPr>
        <w:t>（二）分年度用款计划</w:t>
      </w:r>
    </w:p>
    <w:tbl>
      <w:tblPr>
        <w:tblStyle w:val="8"/>
        <w:tblW w:w="9660" w:type="dxa"/>
        <w:tblInd w:w="-2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561"/>
        <w:gridCol w:w="2034"/>
        <w:gridCol w:w="1605"/>
        <w:gridCol w:w="1575"/>
        <w:gridCol w:w="1545"/>
        <w:gridCol w:w="1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</w:trPr>
        <w:tc>
          <w:tcPr>
            <w:tcW w:w="9660" w:type="dxa"/>
            <w:gridSpan w:val="7"/>
            <w:tcBorders>
              <w:top w:val="nil"/>
              <w:left w:val="nil"/>
              <w:right w:val="nil"/>
            </w:tcBorders>
            <w:noWrap w:val="0"/>
            <w:vAlign w:val="center"/>
          </w:tcPr>
          <w:p>
            <w:pPr>
              <w:snapToGrid w:val="0"/>
              <w:spacing w:line="240" w:lineRule="auto"/>
              <w:jc w:val="right"/>
              <w:rPr>
                <w:rFonts w:hint="eastAsia" w:ascii="宋体" w:hAnsi="宋体"/>
                <w:b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单位：万元（保留两位小数）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</w:trPr>
        <w:tc>
          <w:tcPr>
            <w:tcW w:w="705" w:type="dxa"/>
            <w:vMerge w:val="restart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年度</w:t>
            </w:r>
          </w:p>
          <w:p>
            <w:pPr>
              <w:snapToGrid w:val="0"/>
              <w:spacing w:line="24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用款</w:t>
            </w:r>
          </w:p>
          <w:p>
            <w:pPr>
              <w:snapToGrid w:val="0"/>
              <w:spacing w:line="24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计划</w:t>
            </w:r>
          </w:p>
        </w:tc>
        <w:tc>
          <w:tcPr>
            <w:tcW w:w="2595" w:type="dxa"/>
            <w:gridSpan w:val="2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年度</w:t>
            </w:r>
          </w:p>
        </w:tc>
        <w:tc>
          <w:tcPr>
            <w:tcW w:w="1605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年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年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年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705" w:type="dxa"/>
            <w:vMerge w:val="continue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595" w:type="dxa"/>
            <w:gridSpan w:val="2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用款总额</w:t>
            </w:r>
          </w:p>
        </w:tc>
        <w:tc>
          <w:tcPr>
            <w:tcW w:w="1605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</w:trPr>
        <w:tc>
          <w:tcPr>
            <w:tcW w:w="705" w:type="dxa"/>
            <w:vMerge w:val="continue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561" w:type="dxa"/>
            <w:vMerge w:val="restart"/>
            <w:noWrap w:val="0"/>
            <w:vAlign w:val="center"/>
          </w:tcPr>
          <w:p>
            <w:pPr>
              <w:snapToGrid w:val="0"/>
              <w:spacing w:line="240" w:lineRule="auto"/>
              <w:jc w:val="left"/>
              <w:rPr>
                <w:rFonts w:hint="eastAsia"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其中</w:t>
            </w:r>
          </w:p>
        </w:tc>
        <w:tc>
          <w:tcPr>
            <w:tcW w:w="2034" w:type="dxa"/>
            <w:noWrap w:val="0"/>
            <w:vAlign w:val="center"/>
          </w:tcPr>
          <w:p>
            <w:pPr>
              <w:snapToGrid w:val="0"/>
              <w:spacing w:line="240" w:lineRule="auto"/>
              <w:jc w:val="left"/>
              <w:rPr>
                <w:rFonts w:hint="eastAsia"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  <w:lang w:eastAsia="zh-CN"/>
              </w:rPr>
              <w:t>公司资金</w:t>
            </w: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用款计划</w:t>
            </w:r>
          </w:p>
        </w:tc>
        <w:tc>
          <w:tcPr>
            <w:tcW w:w="1605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</w:trPr>
        <w:tc>
          <w:tcPr>
            <w:tcW w:w="705" w:type="dxa"/>
            <w:vMerge w:val="continue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561" w:type="dxa"/>
            <w:vMerge w:val="continue"/>
            <w:noWrap w:val="0"/>
            <w:vAlign w:val="center"/>
          </w:tcPr>
          <w:p>
            <w:pPr>
              <w:snapToGrid w:val="0"/>
              <w:spacing w:line="240" w:lineRule="auto"/>
              <w:jc w:val="left"/>
              <w:rPr>
                <w:rFonts w:hint="eastAsia" w:ascii="宋体" w:hAnsi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034" w:type="dxa"/>
            <w:noWrap w:val="0"/>
            <w:vAlign w:val="center"/>
          </w:tcPr>
          <w:p>
            <w:pPr>
              <w:snapToGrid w:val="0"/>
              <w:spacing w:line="240" w:lineRule="auto"/>
              <w:jc w:val="left"/>
              <w:rPr>
                <w:rFonts w:hint="eastAsia"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21"/>
                <w:szCs w:val="21"/>
                <w:lang w:val="en-US" w:eastAsia="zh-CN"/>
              </w:rPr>
              <w:t>自筹</w:t>
            </w: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资金用款计划</w:t>
            </w:r>
          </w:p>
        </w:tc>
        <w:tc>
          <w:tcPr>
            <w:tcW w:w="1605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/>
                <w:b w:val="0"/>
                <w:bCs w:val="0"/>
                <w:color w:val="FF0000"/>
                <w:sz w:val="21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/>
                <w:b w:val="0"/>
                <w:bCs w:val="0"/>
                <w:color w:val="FF0000"/>
                <w:sz w:val="21"/>
                <w:szCs w:val="21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/>
                <w:b w:val="0"/>
                <w:bCs w:val="0"/>
                <w:color w:val="FF0000"/>
                <w:sz w:val="21"/>
                <w:szCs w:val="21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/>
                <w:b w:val="0"/>
                <w:bCs w:val="0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</w:trPr>
        <w:tc>
          <w:tcPr>
            <w:tcW w:w="705" w:type="dxa"/>
            <w:vMerge w:val="continue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561" w:type="dxa"/>
            <w:vMerge w:val="continue"/>
            <w:noWrap w:val="0"/>
            <w:vAlign w:val="center"/>
          </w:tcPr>
          <w:p>
            <w:pPr>
              <w:snapToGrid w:val="0"/>
              <w:spacing w:line="240" w:lineRule="auto"/>
              <w:jc w:val="left"/>
              <w:rPr>
                <w:rFonts w:hint="eastAsia" w:ascii="宋体" w:hAnsi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034" w:type="dxa"/>
            <w:noWrap w:val="0"/>
            <w:vAlign w:val="center"/>
          </w:tcPr>
          <w:p>
            <w:pPr>
              <w:snapToGrid w:val="0"/>
              <w:spacing w:line="240" w:lineRule="auto"/>
              <w:jc w:val="left"/>
              <w:rPr>
                <w:rFonts w:hint="eastAsia"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21"/>
                <w:szCs w:val="21"/>
                <w:lang w:val="en-US" w:eastAsia="zh-CN"/>
              </w:rPr>
              <w:t>其它</w:t>
            </w: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资金用款计划</w:t>
            </w:r>
          </w:p>
        </w:tc>
        <w:tc>
          <w:tcPr>
            <w:tcW w:w="1605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/>
                <w:b w:val="0"/>
                <w:bCs w:val="0"/>
                <w:color w:val="FF0000"/>
                <w:sz w:val="21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/>
                <w:b w:val="0"/>
                <w:bCs w:val="0"/>
                <w:color w:val="FF0000"/>
                <w:sz w:val="21"/>
                <w:szCs w:val="21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/>
                <w:b w:val="0"/>
                <w:bCs w:val="0"/>
                <w:color w:val="FF0000"/>
                <w:sz w:val="21"/>
                <w:szCs w:val="21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/>
                <w:b w:val="0"/>
                <w:bCs w:val="0"/>
                <w:color w:val="FF0000"/>
                <w:sz w:val="21"/>
                <w:szCs w:val="21"/>
              </w:rPr>
            </w:pPr>
          </w:p>
        </w:tc>
      </w:tr>
    </w:tbl>
    <w:p>
      <w:pPr>
        <w:jc w:val="center"/>
        <w:rPr>
          <w:rFonts w:hint="eastAsia" w:ascii="宋体" w:hAnsi="宋体"/>
          <w:b/>
          <w:sz w:val="24"/>
          <w:szCs w:val="24"/>
        </w:rPr>
      </w:pPr>
    </w:p>
    <w:p>
      <w:pPr>
        <w:spacing w:line="360" w:lineRule="auto"/>
        <w:jc w:val="left"/>
        <w:rPr>
          <w:rFonts w:hint="eastAsia" w:eastAsiaTheme="minorEastAsia"/>
          <w:lang w:eastAsia="zh-CN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  <w:lang w:eastAsia="zh-CN"/>
        </w:rPr>
        <w:t>三</w:t>
      </w:r>
      <w:r>
        <w:rPr>
          <w:rFonts w:hint="eastAsia"/>
          <w:sz w:val="24"/>
        </w:rPr>
        <w:t>）分</w:t>
      </w:r>
      <w:r>
        <w:rPr>
          <w:rFonts w:hint="eastAsia"/>
          <w:sz w:val="24"/>
          <w:lang w:eastAsia="zh-CN"/>
        </w:rPr>
        <w:t>单位支出预算</w:t>
      </w:r>
    </w:p>
    <w:tbl>
      <w:tblPr>
        <w:tblStyle w:val="8"/>
        <w:tblpPr w:leftFromText="180" w:rightFromText="180" w:vertAnchor="text" w:horzAnchor="margin" w:tblpXSpec="center" w:tblpY="26"/>
        <w:tblW w:w="9612" w:type="dxa"/>
        <w:jc w:val="center"/>
        <w:tblInd w:w="-15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3"/>
        <w:gridCol w:w="4423"/>
        <w:gridCol w:w="1485"/>
        <w:gridCol w:w="1515"/>
        <w:gridCol w:w="1535"/>
        <w:gridCol w:w="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318" w:hRule="atLeast"/>
          <w:tblHeader/>
          <w:jc w:val="center"/>
        </w:trPr>
        <w:tc>
          <w:tcPr>
            <w:tcW w:w="9611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40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kern w:val="0"/>
                <w:sz w:val="21"/>
                <w:szCs w:val="21"/>
                <w:lang w:eastAsia="zh-CN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单位资金支出预算表</w:t>
            </w:r>
          </w:p>
          <w:p>
            <w:pPr>
              <w:wordWrap w:val="0"/>
              <w:ind w:right="400" w:rightChars="0"/>
              <w:jc w:val="right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单位：万元（保留两位小数）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0" w:hRule="atLeast"/>
          <w:tblHeader/>
          <w:jc w:val="center"/>
        </w:trPr>
        <w:tc>
          <w:tcPr>
            <w:tcW w:w="6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ind w:left="0" w:leftChars="0" w:firstLine="0" w:firstLineChars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lang w:eastAsia="zh-CN"/>
              </w:rPr>
              <w:t>序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号</w:t>
            </w:r>
          </w:p>
        </w:tc>
        <w:tc>
          <w:tcPr>
            <w:tcW w:w="442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ind w:left="0" w:leftChars="0" w:firstLine="0" w:firstLineChars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单位名称</w:t>
            </w:r>
          </w:p>
        </w:tc>
        <w:tc>
          <w:tcPr>
            <w:tcW w:w="14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kern w:val="0"/>
                <w:sz w:val="21"/>
                <w:szCs w:val="21"/>
                <w:lang w:eastAsia="zh-CN"/>
              </w:rPr>
              <w:t>合计</w:t>
            </w:r>
          </w:p>
        </w:tc>
        <w:tc>
          <w:tcPr>
            <w:tcW w:w="3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资金来源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tblHeader/>
          <w:jc w:val="center"/>
        </w:trPr>
        <w:tc>
          <w:tcPr>
            <w:tcW w:w="6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442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公司资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金</w:t>
            </w: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自筹资金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4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4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4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napToGrid w:val="0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合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计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snapToGrid w:val="0"/>
              <w:jc w:val="center"/>
              <w:rPr>
                <w:rFonts w:hint="eastAsia"/>
                <w:sz w:val="21"/>
                <w:szCs w:val="21"/>
              </w:rPr>
            </w:pPr>
          </w:p>
        </w:tc>
      </w:tr>
    </w:tbl>
    <w:p>
      <w:pPr>
        <w:jc w:val="center"/>
        <w:rPr>
          <w:rFonts w:hint="eastAsia" w:ascii="宋体" w:hAnsi="宋体"/>
          <w:b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="宋体" w:hAnsi="宋体" w:cs="Arial Unicode MS"/>
          <w:bCs/>
          <w:sz w:val="24"/>
          <w:szCs w:val="24"/>
          <w:lang w:eastAsia="zh-CN"/>
        </w:rPr>
        <w:t>（四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</w:rPr>
        <w:t>分科目说明预算支出主要内容及测算依据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eastAsia="zh-CN"/>
        </w:rPr>
        <w:t>直接费用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bCs/>
          <w:color w:val="FF0000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bCs/>
          <w:color w:val="FF0000"/>
          <w:sz w:val="24"/>
          <w:szCs w:val="24"/>
          <w:lang w:eastAsia="zh-CN"/>
        </w:rPr>
        <w:t>若有设备升级改造费、租赁费、外协费、技术引进费、劳务费、其他费用，则逐项作预算</w:t>
      </w:r>
      <w:r>
        <w:rPr>
          <w:rFonts w:hint="eastAsia" w:asciiTheme="minorEastAsia" w:hAnsiTheme="minorEastAsia" w:eastAsiaTheme="minorEastAsia" w:cstheme="minorEastAsia"/>
          <w:bCs/>
          <w:color w:val="FF0000"/>
          <w:sz w:val="24"/>
          <w:szCs w:val="24"/>
          <w:lang w:eastAsia="zh-CN"/>
        </w:rPr>
        <w:t>说明</w:t>
      </w:r>
      <w:r>
        <w:rPr>
          <w:rFonts w:hint="eastAsia" w:asciiTheme="minorEastAsia" w:hAnsiTheme="minorEastAsia" w:cstheme="minorEastAsia"/>
          <w:bCs/>
          <w:color w:val="FF0000"/>
          <w:sz w:val="24"/>
          <w:szCs w:val="24"/>
          <w:lang w:eastAsia="zh-CN"/>
        </w:rPr>
        <w:t>（不要求填的科目可不填）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eastAsia="zh-CN"/>
        </w:rPr>
        <w:t>间接费用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bCs/>
          <w:color w:val="FF0000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bCs/>
          <w:color w:val="FF0000"/>
          <w:sz w:val="24"/>
          <w:szCs w:val="24"/>
          <w:lang w:eastAsia="zh-CN"/>
        </w:rPr>
        <w:t>若有管理费用补助支出、绩效支出，则逐项作预算</w:t>
      </w:r>
      <w:r>
        <w:rPr>
          <w:rFonts w:hint="eastAsia" w:asciiTheme="minorEastAsia" w:hAnsiTheme="minorEastAsia" w:eastAsiaTheme="minorEastAsia" w:cstheme="minorEastAsia"/>
          <w:bCs/>
          <w:color w:val="FF0000"/>
          <w:sz w:val="24"/>
          <w:szCs w:val="24"/>
          <w:lang w:eastAsia="zh-CN"/>
        </w:rPr>
        <w:t>说明</w:t>
      </w:r>
      <w:r>
        <w:rPr>
          <w:rFonts w:hint="eastAsia" w:asciiTheme="minorEastAsia" w:hAnsiTheme="minorEastAsia" w:cstheme="minorEastAsia"/>
          <w:bCs/>
          <w:color w:val="FF0000"/>
          <w:sz w:val="24"/>
          <w:szCs w:val="24"/>
          <w:lang w:eastAsia="zh-CN"/>
        </w:rPr>
        <w:t>（不要求填的科目可不填）</w:t>
      </w:r>
    </w:p>
    <w:p>
      <w:pPr>
        <w:pStyle w:val="2"/>
        <w:rPr>
          <w:rFonts w:hint="eastAsia" w:ascii="宋体" w:hAnsi="宋体" w:cs="Arial Unicode MS"/>
          <w:bCs/>
          <w:sz w:val="24"/>
          <w:szCs w:val="24"/>
          <w:lang w:eastAsia="zh-CN"/>
        </w:rPr>
      </w:pPr>
    </w:p>
    <w:p>
      <w:pPr>
        <w:pStyle w:val="2"/>
        <w:rPr>
          <w:rFonts w:hint="eastAsia" w:ascii="宋体" w:hAnsi="宋体" w:cs="Arial Unicode MS"/>
          <w:bCs/>
          <w:sz w:val="24"/>
          <w:szCs w:val="24"/>
          <w:lang w:eastAsia="zh-CN"/>
        </w:rPr>
      </w:pPr>
    </w:p>
    <w:p>
      <w:pPr>
        <w:pStyle w:val="2"/>
        <w:rPr>
          <w:rFonts w:hint="eastAsia" w:ascii="宋体" w:hAnsi="宋体" w:cs="Arial Unicode MS"/>
          <w:bCs/>
          <w:sz w:val="24"/>
          <w:szCs w:val="24"/>
          <w:lang w:eastAsia="zh-CN"/>
        </w:rPr>
        <w:sectPr>
          <w:endnotePr>
            <w:numFmt w:val="decimal"/>
          </w:endnotePr>
          <w:pgSz w:w="11906" w:h="16838"/>
          <w:pgMar w:top="1134" w:right="1417" w:bottom="1077" w:left="1474" w:header="720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formProt w:val="0"/>
        </w:sectPr>
      </w:pPr>
    </w:p>
    <w:p>
      <w:pPr>
        <w:pStyle w:val="2"/>
        <w:rPr>
          <w:rFonts w:hint="eastAsia" w:ascii="宋体" w:hAnsi="宋体" w:cs="Arial Unicode MS"/>
          <w:bCs/>
          <w:sz w:val="24"/>
          <w:szCs w:val="24"/>
          <w:lang w:eastAsia="zh-CN"/>
        </w:rPr>
      </w:pPr>
    </w:p>
    <w:tbl>
      <w:tblPr>
        <w:tblStyle w:val="8"/>
        <w:tblW w:w="15295" w:type="dxa"/>
        <w:jc w:val="center"/>
        <w:tblInd w:w="-1018" w:type="dxa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9"/>
        <w:gridCol w:w="1689"/>
        <w:gridCol w:w="2032"/>
        <w:gridCol w:w="1241"/>
        <w:gridCol w:w="1173"/>
        <w:gridCol w:w="1295"/>
        <w:gridCol w:w="1241"/>
        <w:gridCol w:w="1268"/>
        <w:gridCol w:w="1759"/>
        <w:gridCol w:w="2948"/>
      </w:tblGrid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tblHeader/>
          <w:jc w:val="center"/>
        </w:trPr>
        <w:tc>
          <w:tcPr>
            <w:tcW w:w="15295" w:type="dxa"/>
            <w:gridSpan w:val="10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 xml:space="preserve">                                                  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设备费-购置设备预算明细表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righ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 xml:space="preserve">                                单位：万元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（保留两位小数）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tblHeader/>
          <w:jc w:val="center"/>
        </w:trPr>
        <w:tc>
          <w:tcPr>
            <w:tcW w:w="649" w:type="dxa"/>
            <w:vMerge w:val="restart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序号</w:t>
            </w:r>
          </w:p>
        </w:tc>
        <w:tc>
          <w:tcPr>
            <w:tcW w:w="1689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设备名称</w:t>
            </w:r>
          </w:p>
        </w:tc>
        <w:tc>
          <w:tcPr>
            <w:tcW w:w="2032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功能和技术指标</w:t>
            </w:r>
          </w:p>
        </w:tc>
        <w:tc>
          <w:tcPr>
            <w:tcW w:w="1241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单价(万元/台套）</w:t>
            </w:r>
          </w:p>
        </w:tc>
        <w:tc>
          <w:tcPr>
            <w:tcW w:w="1173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数量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(台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套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129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金额</w:t>
            </w:r>
          </w:p>
        </w:tc>
        <w:tc>
          <w:tcPr>
            <w:tcW w:w="250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资金来源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highlight w:val="yellow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购置单位</w:t>
            </w:r>
          </w:p>
        </w:tc>
        <w:tc>
          <w:tcPr>
            <w:tcW w:w="2948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购置必要性及对项目研究的作用和用途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649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68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203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24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17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29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公司资金</w:t>
            </w:r>
          </w:p>
        </w:tc>
        <w:tc>
          <w:tcPr>
            <w:tcW w:w="126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自筹资金</w:t>
            </w:r>
          </w:p>
        </w:tc>
        <w:tc>
          <w:tcPr>
            <w:tcW w:w="17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2948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9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0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948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9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0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948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9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0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948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9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0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948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9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0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948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9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0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948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370" w:type="dxa"/>
            <w:gridSpan w:val="3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 xml:space="preserve">   计</w:t>
            </w:r>
          </w:p>
        </w:tc>
        <w:tc>
          <w:tcPr>
            <w:tcW w:w="124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/</w:t>
            </w: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/</w:t>
            </w:r>
          </w:p>
        </w:tc>
        <w:tc>
          <w:tcPr>
            <w:tcW w:w="12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2948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/</w:t>
            </w:r>
          </w:p>
        </w:tc>
      </w:tr>
    </w:tbl>
    <w:p>
      <w:pPr>
        <w:pStyle w:val="2"/>
        <w:rPr>
          <w:rFonts w:hint="eastAsia" w:ascii="宋体" w:hAnsi="宋体" w:cs="Arial Unicode MS"/>
          <w:bCs/>
          <w:sz w:val="24"/>
          <w:szCs w:val="24"/>
          <w:lang w:eastAsia="zh-CN"/>
        </w:rPr>
      </w:pPr>
    </w:p>
    <w:p>
      <w:pPr>
        <w:pStyle w:val="2"/>
        <w:rPr>
          <w:rFonts w:hint="eastAsia" w:ascii="宋体" w:hAnsi="宋体" w:cs="Arial Unicode MS"/>
          <w:bCs/>
          <w:sz w:val="24"/>
          <w:szCs w:val="24"/>
          <w:lang w:eastAsia="zh-CN"/>
        </w:rPr>
      </w:pPr>
    </w:p>
    <w:p>
      <w:pPr>
        <w:pStyle w:val="2"/>
        <w:rPr>
          <w:rFonts w:hint="eastAsia" w:ascii="宋体" w:hAnsi="宋体" w:cs="Arial Unicode MS"/>
          <w:bCs/>
          <w:sz w:val="24"/>
          <w:szCs w:val="24"/>
          <w:lang w:eastAsia="zh-CN"/>
        </w:rPr>
        <w:sectPr>
          <w:endnotePr>
            <w:numFmt w:val="decimal"/>
          </w:endnotePr>
          <w:pgSz w:w="16838" w:h="11906" w:orient="landscape"/>
          <w:pgMar w:top="1474" w:right="1134" w:bottom="1417" w:left="1077" w:header="720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formProt w:val="0"/>
        </w:sectPr>
      </w:pPr>
    </w:p>
    <w:tbl>
      <w:tblPr>
        <w:tblStyle w:val="8"/>
        <w:tblW w:w="15303" w:type="dxa"/>
        <w:jc w:val="center"/>
        <w:tblInd w:w="-112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2400"/>
        <w:gridCol w:w="2942"/>
        <w:gridCol w:w="1432"/>
        <w:gridCol w:w="1159"/>
        <w:gridCol w:w="1391"/>
        <w:gridCol w:w="1418"/>
        <w:gridCol w:w="1405"/>
        <w:gridCol w:w="248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tblHeader/>
          <w:jc w:val="center"/>
        </w:trPr>
        <w:tc>
          <w:tcPr>
            <w:tcW w:w="153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napToGrid w:val="0"/>
              <w:spacing w:line="240" w:lineRule="auto"/>
              <w:ind w:right="96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设备费-试制设备预算明细表</w:t>
            </w:r>
          </w:p>
          <w:p>
            <w:pPr>
              <w:widowControl/>
              <w:snapToGrid w:val="0"/>
              <w:spacing w:line="240" w:lineRule="auto"/>
              <w:jc w:val="righ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单位：万元（保留两位小数）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tblHeader/>
          <w:jc w:val="center"/>
        </w:trPr>
        <w:tc>
          <w:tcPr>
            <w:tcW w:w="6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序号</w:t>
            </w:r>
          </w:p>
        </w:tc>
        <w:tc>
          <w:tcPr>
            <w:tcW w:w="24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设备名称</w:t>
            </w:r>
          </w:p>
        </w:tc>
        <w:tc>
          <w:tcPr>
            <w:tcW w:w="29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功能和技术指标</w:t>
            </w:r>
          </w:p>
        </w:tc>
        <w:tc>
          <w:tcPr>
            <w:tcW w:w="14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单价（万元/台套）</w:t>
            </w:r>
          </w:p>
        </w:tc>
        <w:tc>
          <w:tcPr>
            <w:tcW w:w="11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数量（台套）</w:t>
            </w:r>
          </w:p>
        </w:tc>
        <w:tc>
          <w:tcPr>
            <w:tcW w:w="13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金额</w:t>
            </w:r>
          </w:p>
        </w:tc>
        <w:tc>
          <w:tcPr>
            <w:tcW w:w="28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资金来源</w:t>
            </w:r>
          </w:p>
        </w:tc>
        <w:tc>
          <w:tcPr>
            <w:tcW w:w="24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试制单位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6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24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29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1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lang w:eastAsia="zh-CN"/>
              </w:rPr>
              <w:t>公司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资金</w:t>
            </w:r>
          </w:p>
        </w:tc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自筹资金</w:t>
            </w:r>
          </w:p>
        </w:tc>
        <w:tc>
          <w:tcPr>
            <w:tcW w:w="24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2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2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2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2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2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2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0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kern w:val="0"/>
                <w:sz w:val="21"/>
                <w:szCs w:val="21"/>
                <w:lang w:eastAsia="zh-CN"/>
              </w:rPr>
              <w:t>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 xml:space="preserve">   计</w:t>
            </w: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/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/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/</w:t>
            </w:r>
          </w:p>
        </w:tc>
      </w:tr>
    </w:tbl>
    <w:p>
      <w:pPr>
        <w:pStyle w:val="2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sectPr>
          <w:endnotePr>
            <w:numFmt w:val="decimal"/>
          </w:endnotePr>
          <w:pgSz w:w="16838" w:h="11906" w:orient="landscape"/>
          <w:pgMar w:top="1474" w:right="1134" w:bottom="1417" w:left="1077" w:header="720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formProt w:val="0"/>
        </w:sectPr>
      </w:pPr>
    </w:p>
    <w:tbl>
      <w:tblPr>
        <w:tblStyle w:val="8"/>
        <w:tblW w:w="15345" w:type="dxa"/>
        <w:jc w:val="center"/>
        <w:tblInd w:w="-117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4"/>
        <w:gridCol w:w="2313"/>
        <w:gridCol w:w="2415"/>
        <w:gridCol w:w="1371"/>
        <w:gridCol w:w="1371"/>
        <w:gridCol w:w="1593"/>
        <w:gridCol w:w="1317"/>
        <w:gridCol w:w="1350"/>
        <w:gridCol w:w="126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tblHeader/>
          <w:jc w:val="center"/>
        </w:trPr>
        <w:tc>
          <w:tcPr>
            <w:tcW w:w="15345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材料费预算明细表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单位：万元（保留两位小数）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tblHeader/>
          <w:jc w:val="center"/>
        </w:trPr>
        <w:tc>
          <w:tcPr>
            <w:tcW w:w="466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  <w:t>材料类别</w:t>
            </w:r>
          </w:p>
        </w:tc>
        <w:tc>
          <w:tcPr>
            <w:tcW w:w="24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  <w:t>用途</w:t>
            </w:r>
          </w:p>
        </w:tc>
        <w:tc>
          <w:tcPr>
            <w:tcW w:w="13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  <w:t>计量单位</w:t>
            </w:r>
          </w:p>
        </w:tc>
        <w:tc>
          <w:tcPr>
            <w:tcW w:w="13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  <w:t>计划数量</w:t>
            </w:r>
          </w:p>
        </w:tc>
        <w:tc>
          <w:tcPr>
            <w:tcW w:w="15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  <w:t>单价</w:t>
            </w:r>
          </w:p>
        </w:tc>
        <w:tc>
          <w:tcPr>
            <w:tcW w:w="13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  <w:t>金额</w:t>
            </w:r>
          </w:p>
        </w:tc>
        <w:tc>
          <w:tcPr>
            <w:tcW w:w="26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  <w:t>资金来源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tblHeader/>
          <w:jc w:val="center"/>
        </w:trPr>
        <w:tc>
          <w:tcPr>
            <w:tcW w:w="466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24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5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公司资金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  <w:t>自筹资金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  <w:t>一、原材料</w:t>
            </w: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  <w:t>小计</w:t>
            </w:r>
          </w:p>
        </w:tc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  <w:t>/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  <w:t>/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  <w:t>/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  <w:t>/</w:t>
            </w: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  <w:t>二、辅助材料</w:t>
            </w: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  <w:t>小计</w:t>
            </w:r>
          </w:p>
        </w:tc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  <w:t>/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  <w:t>/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  <w:t>/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  <w:t>/</w:t>
            </w: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  <w:t>三、低值易耗品</w:t>
            </w: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lang w:eastAsia="zh-CN"/>
              </w:rPr>
              <w:t>小计</w:t>
            </w:r>
          </w:p>
        </w:tc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  <w:t>/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  <w:t>/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  <w:t>/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  <w:t>/</w:t>
            </w: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  <w:t>合   计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  <w:t>/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  <w:t>/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  <w:t>/</w:t>
            </w: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</w:tr>
    </w:tbl>
    <w:p>
      <w:pPr>
        <w:pStyle w:val="2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sectPr>
          <w:endnotePr>
            <w:numFmt w:val="decimal"/>
          </w:endnotePr>
          <w:pgSz w:w="16838" w:h="11906" w:orient="landscape"/>
          <w:pgMar w:top="1474" w:right="1134" w:bottom="1417" w:left="1077" w:header="720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formProt w:val="0"/>
        </w:sectPr>
      </w:pPr>
    </w:p>
    <w:tbl>
      <w:tblPr>
        <w:tblStyle w:val="8"/>
        <w:tblW w:w="15296" w:type="dxa"/>
        <w:jc w:val="center"/>
        <w:tblInd w:w="-112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2340"/>
        <w:gridCol w:w="4560"/>
        <w:gridCol w:w="3"/>
        <w:gridCol w:w="1272"/>
        <w:gridCol w:w="1305"/>
        <w:gridCol w:w="1215"/>
        <w:gridCol w:w="1350"/>
        <w:gridCol w:w="1350"/>
        <w:gridCol w:w="122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tblHeader/>
          <w:jc w:val="center"/>
        </w:trPr>
        <w:tc>
          <w:tcPr>
            <w:tcW w:w="15296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测试化验加工费预算明细表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单位：万元（保留两位小数）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tblHeader/>
          <w:jc w:val="center"/>
        </w:trPr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序号</w:t>
            </w:r>
          </w:p>
        </w:tc>
        <w:tc>
          <w:tcPr>
            <w:tcW w:w="23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测试化验加工内容</w:t>
            </w:r>
          </w:p>
        </w:tc>
        <w:tc>
          <w:tcPr>
            <w:tcW w:w="456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测试化验加工单位</w:t>
            </w:r>
          </w:p>
        </w:tc>
        <w:tc>
          <w:tcPr>
            <w:tcW w:w="12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计量单位</w:t>
            </w:r>
          </w:p>
        </w:tc>
        <w:tc>
          <w:tcPr>
            <w:tcW w:w="13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单价</w:t>
            </w:r>
          </w:p>
        </w:tc>
        <w:tc>
          <w:tcPr>
            <w:tcW w:w="12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数量</w:t>
            </w:r>
          </w:p>
        </w:tc>
        <w:tc>
          <w:tcPr>
            <w:tcW w:w="13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金额</w:t>
            </w:r>
          </w:p>
        </w:tc>
        <w:tc>
          <w:tcPr>
            <w:tcW w:w="25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资金来源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  <w:tblHeader/>
          <w:jc w:val="center"/>
        </w:trPr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3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45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公司资金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自筹资金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4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4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4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B5FD1"/>
                <w:sz w:val="21"/>
                <w:szCs w:val="21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B5FD1"/>
                <w:sz w:val="21"/>
                <w:szCs w:val="21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B5FD1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4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B5FD1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4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shd w:val="clear" w:color="auto" w:fill="auto"/>
                <w:lang w:eastAsia="zh-CN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4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B5FD1"/>
                <w:sz w:val="21"/>
                <w:szCs w:val="21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B5FD1"/>
                <w:sz w:val="21"/>
                <w:szCs w:val="21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B5FD1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758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合   计</w:t>
            </w:r>
          </w:p>
        </w:tc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  <w:t>/</w:t>
            </w:r>
          </w:p>
        </w:tc>
        <w:tc>
          <w:tcPr>
            <w:tcW w:w="13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  <w:t>/</w:t>
            </w:r>
          </w:p>
        </w:tc>
        <w:tc>
          <w:tcPr>
            <w:tcW w:w="12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  <w:t>/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B5FD1"/>
                <w:sz w:val="21"/>
                <w:szCs w:val="21"/>
              </w:rPr>
            </w:pPr>
          </w:p>
        </w:tc>
      </w:tr>
    </w:tbl>
    <w:p>
      <w:pPr>
        <w:pStyle w:val="2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sectPr>
          <w:endnotePr>
            <w:numFmt w:val="decimal"/>
          </w:endnotePr>
          <w:pgSz w:w="16838" w:h="11906" w:orient="landscape"/>
          <w:pgMar w:top="1474" w:right="1134" w:bottom="1417" w:left="1077" w:header="720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formProt w:val="0"/>
        </w:sectPr>
      </w:pPr>
    </w:p>
    <w:p>
      <w:pPr>
        <w:pStyle w:val="21"/>
        <w:numPr>
          <w:ilvl w:val="0"/>
          <w:numId w:val="0"/>
        </w:numPr>
        <w:spacing w:line="360" w:lineRule="auto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/>
          <w:b/>
          <w:bCs/>
          <w:color w:val="auto"/>
          <w:sz w:val="24"/>
          <w:lang w:val="en-US" w:eastAsia="zh-CN"/>
        </w:rPr>
        <w:t>八、项目预期获得的知识产权、成果及分配方式（</w:t>
      </w:r>
      <w:r>
        <w:rPr>
          <w:rFonts w:hint="eastAsia" w:ascii="宋体" w:hAnsi="宋体"/>
          <w:sz w:val="24"/>
          <w:szCs w:val="24"/>
        </w:rPr>
        <w:t>项目如涉及多家单位参加，</w:t>
      </w:r>
      <w:r>
        <w:rPr>
          <w:rFonts w:hint="eastAsia" w:ascii="宋体" w:hAnsi="宋体"/>
          <w:sz w:val="24"/>
          <w:szCs w:val="24"/>
          <w:lang w:eastAsia="zh-CN"/>
        </w:rPr>
        <w:t>各合作</w:t>
      </w:r>
      <w:r>
        <w:rPr>
          <w:rFonts w:hint="eastAsia" w:ascii="宋体" w:hAnsi="宋体"/>
          <w:sz w:val="24"/>
          <w:szCs w:val="24"/>
        </w:rPr>
        <w:t>单位应在</w:t>
      </w:r>
      <w:r>
        <w:rPr>
          <w:rFonts w:hint="eastAsia" w:ascii="宋体" w:hAnsi="宋体"/>
          <w:sz w:val="24"/>
          <w:szCs w:val="24"/>
          <w:lang w:eastAsia="zh-CN"/>
        </w:rPr>
        <w:t>立项申报</w:t>
      </w:r>
      <w:r>
        <w:rPr>
          <w:rFonts w:hint="eastAsia" w:ascii="宋体" w:hAnsi="宋体"/>
          <w:sz w:val="24"/>
          <w:szCs w:val="24"/>
        </w:rPr>
        <w:t>前就合作任务和成果分配等问题签订有关协议作为本</w:t>
      </w:r>
      <w:r>
        <w:rPr>
          <w:rFonts w:hint="eastAsia" w:ascii="宋体" w:hAnsi="宋体"/>
          <w:sz w:val="24"/>
          <w:szCs w:val="24"/>
          <w:lang w:eastAsia="zh-CN"/>
        </w:rPr>
        <w:t>申报书</w:t>
      </w:r>
      <w:r>
        <w:rPr>
          <w:rFonts w:hint="eastAsia" w:ascii="宋体" w:hAnsi="宋体"/>
          <w:sz w:val="24"/>
          <w:szCs w:val="24"/>
        </w:rPr>
        <w:t>的附件。</w:t>
      </w:r>
      <w:r>
        <w:rPr>
          <w:rFonts w:hint="eastAsia" w:ascii="宋体" w:hAnsi="宋体"/>
          <w:sz w:val="24"/>
          <w:szCs w:val="24"/>
          <w:lang w:eastAsia="zh-CN"/>
        </w:rPr>
        <w:t>）</w:t>
      </w:r>
    </w:p>
    <w:p>
      <w:pPr>
        <w:pStyle w:val="2"/>
        <w:spacing w:line="360" w:lineRule="auto"/>
        <w:ind w:firstLine="481"/>
        <w:rPr>
          <w:rFonts w:hint="eastAsia" w:ascii="宋体" w:hAnsi="宋体" w:eastAsia="宋体" w:cs="Times New Roman"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bCs/>
          <w:color w:val="auto"/>
          <w:kern w:val="2"/>
          <w:sz w:val="24"/>
          <w:szCs w:val="24"/>
          <w:lang w:val="en-US" w:eastAsia="zh-CN" w:bidi="ar-SA"/>
        </w:rPr>
        <w:t>1.</w:t>
      </w:r>
    </w:p>
    <w:p>
      <w:pPr>
        <w:pStyle w:val="2"/>
        <w:spacing w:line="360" w:lineRule="auto"/>
        <w:ind w:firstLine="481"/>
        <w:rPr>
          <w:rFonts w:hint="eastAsia" w:ascii="宋体" w:hAnsi="宋体" w:eastAsia="宋体" w:cs="Times New Roman"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bCs/>
          <w:color w:val="auto"/>
          <w:kern w:val="2"/>
          <w:sz w:val="24"/>
          <w:szCs w:val="24"/>
          <w:lang w:val="en-US" w:eastAsia="zh-CN" w:bidi="ar-SA"/>
        </w:rPr>
        <w:t>2.</w:t>
      </w:r>
    </w:p>
    <w:p>
      <w:pPr>
        <w:numPr>
          <w:ilvl w:val="0"/>
          <w:numId w:val="0"/>
        </w:numPr>
        <w:rPr>
          <w:rFonts w:hint="eastAsia" w:ascii="宋体" w:hAnsi="宋体" w:cs="Arial Unicode MS"/>
          <w:b/>
          <w:bCs/>
          <w:sz w:val="24"/>
          <w:szCs w:val="24"/>
          <w:lang w:eastAsia="zh-CN"/>
        </w:rPr>
      </w:pPr>
      <w:r>
        <w:rPr>
          <w:rFonts w:hint="eastAsia" w:ascii="宋体" w:hAnsi="宋体" w:cs="Arial Unicode MS"/>
          <w:b/>
          <w:bCs/>
          <w:sz w:val="24"/>
          <w:szCs w:val="24"/>
          <w:lang w:eastAsia="zh-CN"/>
        </w:rPr>
        <w:t>九、需提交的材料</w:t>
      </w:r>
    </w:p>
    <w:tbl>
      <w:tblPr>
        <w:tblStyle w:val="8"/>
        <w:tblW w:w="9260" w:type="dxa"/>
        <w:jc w:val="center"/>
        <w:tblInd w:w="491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5908"/>
        <w:gridCol w:w="1347"/>
        <w:gridCol w:w="135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  <w:t>序号</w:t>
            </w:r>
          </w:p>
        </w:tc>
        <w:tc>
          <w:tcPr>
            <w:tcW w:w="5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after="78" w:afterLines="25" w:line="240" w:lineRule="auto"/>
              <w:jc w:val="center"/>
              <w:outlineLvl w:val="0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  <w:t>材料名称</w:t>
            </w:r>
          </w:p>
        </w:tc>
        <w:tc>
          <w:tcPr>
            <w:tcW w:w="13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  <w:t>是否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  <w:t>必备材料</w:t>
            </w:r>
          </w:p>
        </w:tc>
        <w:tc>
          <w:tcPr>
            <w:tcW w:w="13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  <w:t>备注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  <w:t>1</w:t>
            </w:r>
          </w:p>
        </w:tc>
        <w:tc>
          <w:tcPr>
            <w:tcW w:w="5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after="78" w:afterLines="25" w:line="240" w:lineRule="auto"/>
              <w:jc w:val="left"/>
              <w:outlineLvl w:val="0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lang w:eastAsia="zh-CN"/>
              </w:rPr>
              <w:t>单位申报决策文件</w:t>
            </w:r>
          </w:p>
        </w:tc>
        <w:tc>
          <w:tcPr>
            <w:tcW w:w="13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lang w:eastAsia="zh-CN"/>
              </w:rPr>
              <w:t>是</w:t>
            </w:r>
          </w:p>
        </w:tc>
        <w:tc>
          <w:tcPr>
            <w:tcW w:w="13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  <w:t>2</w:t>
            </w:r>
          </w:p>
        </w:tc>
        <w:tc>
          <w:tcPr>
            <w:tcW w:w="5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after="78" w:afterLines="25" w:line="240" w:lineRule="auto"/>
              <w:jc w:val="left"/>
              <w:outlineLvl w:val="0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lang w:eastAsia="zh-CN"/>
              </w:rPr>
              <w:t>合作申报协议</w:t>
            </w:r>
          </w:p>
        </w:tc>
        <w:tc>
          <w:tcPr>
            <w:tcW w:w="13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lang w:eastAsia="zh-CN"/>
              </w:rPr>
              <w:t>是</w:t>
            </w:r>
          </w:p>
        </w:tc>
        <w:tc>
          <w:tcPr>
            <w:tcW w:w="13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  <w:t>3</w:t>
            </w:r>
          </w:p>
        </w:tc>
        <w:tc>
          <w:tcPr>
            <w:tcW w:w="5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after="78" w:afterLines="25" w:line="240" w:lineRule="auto"/>
              <w:jc w:val="left"/>
              <w:outlineLvl w:val="0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lang w:eastAsia="zh-CN"/>
              </w:rPr>
              <w:t>前期市场研究相关资料等</w:t>
            </w:r>
          </w:p>
        </w:tc>
        <w:tc>
          <w:tcPr>
            <w:tcW w:w="13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lang w:eastAsia="zh-CN"/>
              </w:rPr>
              <w:t>否</w:t>
            </w:r>
          </w:p>
        </w:tc>
        <w:tc>
          <w:tcPr>
            <w:tcW w:w="13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</w:pPr>
          </w:p>
        </w:tc>
        <w:tc>
          <w:tcPr>
            <w:tcW w:w="5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after="78" w:afterLines="25" w:line="240" w:lineRule="auto"/>
              <w:jc w:val="left"/>
              <w:outlineLvl w:val="0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</w:pPr>
          </w:p>
        </w:tc>
        <w:tc>
          <w:tcPr>
            <w:tcW w:w="13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</w:pPr>
          </w:p>
        </w:tc>
        <w:tc>
          <w:tcPr>
            <w:tcW w:w="13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</w:p>
        </w:tc>
        <w:tc>
          <w:tcPr>
            <w:tcW w:w="5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after="78" w:afterLines="25" w:line="240" w:lineRule="auto"/>
              <w:jc w:val="left"/>
              <w:outlineLvl w:val="0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</w:pPr>
          </w:p>
        </w:tc>
        <w:tc>
          <w:tcPr>
            <w:tcW w:w="13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</w:pPr>
          </w:p>
        </w:tc>
        <w:tc>
          <w:tcPr>
            <w:tcW w:w="13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</w:p>
        </w:tc>
        <w:tc>
          <w:tcPr>
            <w:tcW w:w="5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after="78" w:afterLines="25" w:line="240" w:lineRule="auto"/>
              <w:jc w:val="left"/>
              <w:outlineLvl w:val="0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</w:pPr>
          </w:p>
        </w:tc>
        <w:tc>
          <w:tcPr>
            <w:tcW w:w="13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</w:pPr>
          </w:p>
        </w:tc>
        <w:tc>
          <w:tcPr>
            <w:tcW w:w="13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</w:p>
        </w:tc>
        <w:tc>
          <w:tcPr>
            <w:tcW w:w="5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after="78" w:afterLines="25" w:line="240" w:lineRule="auto"/>
              <w:jc w:val="left"/>
              <w:outlineLvl w:val="0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</w:pPr>
          </w:p>
        </w:tc>
        <w:tc>
          <w:tcPr>
            <w:tcW w:w="13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</w:pPr>
          </w:p>
        </w:tc>
        <w:tc>
          <w:tcPr>
            <w:tcW w:w="13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</w:p>
        </w:tc>
        <w:tc>
          <w:tcPr>
            <w:tcW w:w="5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after="78" w:afterLines="25" w:line="240" w:lineRule="auto"/>
              <w:jc w:val="left"/>
              <w:outlineLvl w:val="0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</w:p>
        </w:tc>
        <w:tc>
          <w:tcPr>
            <w:tcW w:w="13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</w:p>
        </w:tc>
        <w:tc>
          <w:tcPr>
            <w:tcW w:w="13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</w:p>
        </w:tc>
        <w:tc>
          <w:tcPr>
            <w:tcW w:w="5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after="78" w:afterLines="25" w:line="240" w:lineRule="auto"/>
              <w:jc w:val="left"/>
              <w:outlineLvl w:val="0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</w:p>
        </w:tc>
        <w:tc>
          <w:tcPr>
            <w:tcW w:w="13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</w:p>
        </w:tc>
        <w:tc>
          <w:tcPr>
            <w:tcW w:w="13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</w:p>
        </w:tc>
        <w:tc>
          <w:tcPr>
            <w:tcW w:w="5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after="78" w:afterLines="25" w:line="240" w:lineRule="auto"/>
              <w:jc w:val="left"/>
              <w:outlineLvl w:val="0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</w:p>
        </w:tc>
        <w:tc>
          <w:tcPr>
            <w:tcW w:w="13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</w:p>
        </w:tc>
        <w:tc>
          <w:tcPr>
            <w:tcW w:w="13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</w:p>
        </w:tc>
      </w:tr>
    </w:tbl>
    <w:p>
      <w:pPr>
        <w:rPr>
          <w:rFonts w:ascii="宋体" w:hAnsi="宋体" w:cs="Arial Unicode MS"/>
          <w:bCs/>
          <w:sz w:val="24"/>
          <w:szCs w:val="24"/>
        </w:rPr>
      </w:pPr>
    </w:p>
    <w:p>
      <w:pPr>
        <w:pStyle w:val="2"/>
        <w:rPr>
          <w:rFonts w:ascii="宋体" w:hAnsi="宋体" w:cs="Arial Unicode MS"/>
          <w:bCs/>
          <w:sz w:val="24"/>
          <w:szCs w:val="24"/>
        </w:rPr>
      </w:pPr>
    </w:p>
    <w:p>
      <w:pPr>
        <w:pStyle w:val="2"/>
        <w:rPr>
          <w:rFonts w:ascii="宋体" w:hAnsi="宋体" w:cs="Arial Unicode MS"/>
          <w:bCs/>
          <w:sz w:val="24"/>
          <w:szCs w:val="24"/>
        </w:rPr>
        <w:sectPr>
          <w:endnotePr>
            <w:numFmt w:val="decimal"/>
          </w:endnotePr>
          <w:pgSz w:w="11906" w:h="16838"/>
          <w:pgMar w:top="1134" w:right="1417" w:bottom="1077" w:left="1474" w:header="720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formProt w:val="0"/>
        </w:sectPr>
      </w:pPr>
    </w:p>
    <w:p>
      <w:pPr>
        <w:rPr>
          <w:rFonts w:ascii="宋体" w:hAnsi="宋体" w:cs="Arial Unicode MS"/>
          <w:b/>
          <w:bCs/>
          <w:sz w:val="24"/>
          <w:szCs w:val="24"/>
        </w:rPr>
      </w:pPr>
      <w:r>
        <w:rPr>
          <w:rFonts w:hint="eastAsia" w:ascii="宋体" w:hAnsi="宋体" w:cs="Arial Unicode MS"/>
          <w:b/>
          <w:bCs/>
          <w:sz w:val="24"/>
          <w:szCs w:val="24"/>
        </w:rPr>
        <w:t>十、承担</w:t>
      </w:r>
      <w:r>
        <w:rPr>
          <w:rFonts w:hint="eastAsia" w:ascii="宋体" w:hAnsi="宋体" w:cs="Arial Unicode MS"/>
          <w:b/>
          <w:bCs/>
          <w:sz w:val="24"/>
          <w:szCs w:val="24"/>
          <w:lang w:eastAsia="zh-CN"/>
        </w:rPr>
        <w:t>（参加）</w:t>
      </w:r>
      <w:r>
        <w:rPr>
          <w:rFonts w:hint="eastAsia" w:ascii="宋体" w:hAnsi="宋体" w:cs="Arial Unicode MS"/>
          <w:b/>
          <w:bCs/>
          <w:sz w:val="24"/>
          <w:szCs w:val="24"/>
        </w:rPr>
        <w:t>单位审核推荐意见</w:t>
      </w:r>
    </w:p>
    <w:tbl>
      <w:tblPr>
        <w:tblStyle w:val="9"/>
        <w:tblW w:w="92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3" w:hRule="atLeast"/>
        </w:trPr>
        <w:tc>
          <w:tcPr>
            <w:tcW w:w="9231" w:type="dxa"/>
          </w:tcPr>
          <w:p>
            <w:pPr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承担单位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意见：</w:t>
            </w:r>
          </w:p>
          <w:p>
            <w:pPr>
              <w:pStyle w:val="2"/>
              <w:rPr>
                <w:rFonts w:ascii="宋体" w:hAnsi="宋体"/>
                <w:sz w:val="24"/>
                <w:szCs w:val="24"/>
                <w:vertAlign w:val="baseline"/>
              </w:rPr>
            </w:pPr>
          </w:p>
          <w:p>
            <w:pPr>
              <w:pStyle w:val="2"/>
              <w:rPr>
                <w:rFonts w:ascii="宋体" w:hAnsi="宋体"/>
                <w:sz w:val="24"/>
                <w:szCs w:val="24"/>
                <w:vertAlign w:val="baseline"/>
              </w:rPr>
            </w:pPr>
          </w:p>
          <w:p>
            <w:pPr>
              <w:pStyle w:val="2"/>
              <w:rPr>
                <w:rFonts w:ascii="宋体" w:hAnsi="宋体"/>
                <w:sz w:val="24"/>
                <w:szCs w:val="24"/>
                <w:vertAlign w:val="baseline"/>
              </w:rPr>
            </w:pPr>
          </w:p>
          <w:p>
            <w:pPr>
              <w:pStyle w:val="2"/>
              <w:rPr>
                <w:rFonts w:ascii="宋体" w:hAnsi="宋体"/>
                <w:sz w:val="24"/>
                <w:szCs w:val="24"/>
                <w:vertAlign w:val="baseline"/>
              </w:rPr>
            </w:pPr>
          </w:p>
          <w:p>
            <w:pPr>
              <w:pStyle w:val="2"/>
              <w:rPr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ind w:firstLine="480" w:firstLineChars="200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分管领导签字：</w:t>
            </w:r>
          </w:p>
          <w:p>
            <w:pPr>
              <w:ind w:firstLine="5040" w:firstLineChars="210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承担单位盖章：</w:t>
            </w:r>
          </w:p>
          <w:p>
            <w:pPr>
              <w:ind w:firstLine="6360" w:firstLineChars="2650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ind w:firstLine="6360" w:firstLineChars="2650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ind w:firstLine="6360" w:firstLineChars="2650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ind w:firstLine="6360" w:firstLineChars="2650"/>
              <w:rPr>
                <w:rFonts w:ascii="宋体" w:hAnsi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年 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月 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0" w:hRule="atLeast"/>
        </w:trPr>
        <w:tc>
          <w:tcPr>
            <w:tcW w:w="9231" w:type="dxa"/>
          </w:tcPr>
          <w:p>
            <w:pPr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参加单位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意见：</w:t>
            </w:r>
          </w:p>
          <w:p>
            <w:pPr>
              <w:pStyle w:val="2"/>
              <w:rPr>
                <w:rFonts w:ascii="宋体" w:hAnsi="宋体"/>
                <w:sz w:val="24"/>
                <w:szCs w:val="24"/>
                <w:vertAlign w:val="baseline"/>
              </w:rPr>
            </w:pPr>
          </w:p>
          <w:p>
            <w:pPr>
              <w:pStyle w:val="2"/>
              <w:rPr>
                <w:rFonts w:ascii="宋体" w:hAnsi="宋体"/>
                <w:sz w:val="24"/>
                <w:szCs w:val="24"/>
                <w:vertAlign w:val="baseline"/>
              </w:rPr>
            </w:pPr>
          </w:p>
          <w:p>
            <w:pPr>
              <w:pStyle w:val="2"/>
              <w:rPr>
                <w:rFonts w:ascii="宋体" w:hAnsi="宋体"/>
                <w:sz w:val="24"/>
                <w:szCs w:val="24"/>
                <w:vertAlign w:val="baseline"/>
              </w:rPr>
            </w:pPr>
          </w:p>
          <w:p>
            <w:pPr>
              <w:pStyle w:val="2"/>
              <w:rPr>
                <w:rFonts w:ascii="宋体" w:hAnsi="宋体"/>
                <w:sz w:val="24"/>
                <w:szCs w:val="24"/>
                <w:vertAlign w:val="baseline"/>
              </w:rPr>
            </w:pPr>
          </w:p>
          <w:p>
            <w:pPr>
              <w:pStyle w:val="2"/>
              <w:rPr>
                <w:rFonts w:ascii="宋体" w:hAnsi="宋体"/>
                <w:sz w:val="24"/>
                <w:szCs w:val="24"/>
                <w:vertAlign w:val="baseline"/>
              </w:rPr>
            </w:pPr>
          </w:p>
          <w:p>
            <w:pPr>
              <w:pStyle w:val="2"/>
              <w:rPr>
                <w:rFonts w:ascii="宋体" w:hAnsi="宋体"/>
                <w:sz w:val="24"/>
                <w:szCs w:val="24"/>
                <w:vertAlign w:val="baseline"/>
              </w:rPr>
            </w:pPr>
          </w:p>
          <w:p>
            <w:pPr>
              <w:pStyle w:val="2"/>
              <w:rPr>
                <w:rFonts w:ascii="宋体" w:hAnsi="宋体"/>
                <w:sz w:val="24"/>
                <w:szCs w:val="24"/>
                <w:vertAlign w:val="baseline"/>
              </w:rPr>
            </w:pPr>
          </w:p>
          <w:p>
            <w:pPr>
              <w:pStyle w:val="2"/>
              <w:rPr>
                <w:rFonts w:ascii="宋体" w:hAnsi="宋体"/>
                <w:sz w:val="24"/>
                <w:szCs w:val="24"/>
                <w:vertAlign w:val="baseline"/>
              </w:rPr>
            </w:pPr>
          </w:p>
          <w:p>
            <w:pPr>
              <w:pStyle w:val="2"/>
              <w:rPr>
                <w:rFonts w:ascii="宋体" w:hAnsi="宋体"/>
                <w:sz w:val="24"/>
                <w:szCs w:val="24"/>
                <w:vertAlign w:val="baseline"/>
              </w:rPr>
            </w:pPr>
          </w:p>
          <w:p>
            <w:pPr>
              <w:ind w:firstLine="480" w:firstLineChars="200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分管领导签字：</w:t>
            </w:r>
          </w:p>
          <w:p>
            <w:pPr>
              <w:ind w:firstLine="5040" w:firstLineChars="210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参加</w:t>
            </w:r>
            <w:r>
              <w:rPr>
                <w:rFonts w:hint="eastAsia" w:ascii="宋体" w:hAnsi="宋体"/>
                <w:sz w:val="24"/>
                <w:szCs w:val="24"/>
              </w:rPr>
              <w:t>单位盖章：</w:t>
            </w:r>
          </w:p>
          <w:p>
            <w:pPr>
              <w:ind w:firstLine="6360" w:firstLineChars="2650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ind w:firstLine="6360" w:firstLineChars="2650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ind w:firstLine="6360" w:firstLineChars="2650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ind w:firstLine="6360" w:firstLineChars="265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年 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月 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>日</w:t>
            </w:r>
          </w:p>
          <w:p>
            <w:pPr>
              <w:pStyle w:val="2"/>
              <w:rPr>
                <w:rFonts w:ascii="宋体" w:hAnsi="宋体"/>
                <w:sz w:val="24"/>
                <w:szCs w:val="24"/>
                <w:vertAlign w:val="baseline"/>
              </w:rPr>
            </w:pPr>
          </w:p>
        </w:tc>
      </w:tr>
    </w:tbl>
    <w:p>
      <w:pPr>
        <w:rPr>
          <w:rFonts w:hint="eastAsia" w:ascii="宋体" w:hAnsi="宋体" w:cs="Arial Unicode MS"/>
          <w:b/>
          <w:bCs/>
          <w:sz w:val="24"/>
          <w:szCs w:val="24"/>
        </w:rPr>
      </w:pPr>
    </w:p>
    <w:p>
      <w:pPr>
        <w:pStyle w:val="2"/>
        <w:rPr>
          <w:rFonts w:hint="eastAsia" w:ascii="宋体" w:hAnsi="宋体" w:cs="Arial Unicode MS"/>
          <w:b/>
          <w:bCs/>
          <w:sz w:val="24"/>
          <w:szCs w:val="24"/>
        </w:rPr>
      </w:pPr>
    </w:p>
    <w:p>
      <w:pPr>
        <w:pStyle w:val="2"/>
        <w:rPr>
          <w:rFonts w:hint="eastAsia" w:ascii="宋体" w:hAnsi="宋体" w:cs="Arial Unicode MS"/>
          <w:b/>
          <w:bCs/>
          <w:sz w:val="24"/>
          <w:szCs w:val="24"/>
        </w:rPr>
        <w:sectPr>
          <w:endnotePr>
            <w:numFmt w:val="decimal"/>
          </w:endnotePr>
          <w:pgSz w:w="11906" w:h="16838"/>
          <w:pgMar w:top="1134" w:right="1417" w:bottom="1077" w:left="1474" w:header="720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formProt w:val="0"/>
        </w:sectPr>
      </w:pPr>
    </w:p>
    <w:p>
      <w:pPr>
        <w:numPr>
          <w:ilvl w:val="0"/>
          <w:numId w:val="0"/>
        </w:numPr>
        <w:rPr>
          <w:rFonts w:hint="eastAsia" w:ascii="宋体" w:hAnsi="宋体" w:cs="Arial Unicode MS"/>
          <w:b/>
          <w:bCs/>
          <w:sz w:val="24"/>
          <w:szCs w:val="24"/>
        </w:rPr>
      </w:pPr>
      <w:r>
        <w:rPr>
          <w:rFonts w:hint="eastAsia" w:ascii="宋体" w:hAnsi="宋体" w:cs="Arial Unicode MS"/>
          <w:b/>
          <w:bCs/>
          <w:sz w:val="24"/>
          <w:szCs w:val="24"/>
          <w:lang w:eastAsia="zh-CN"/>
        </w:rPr>
        <w:t>十一、</w:t>
      </w:r>
      <w:r>
        <w:rPr>
          <w:rFonts w:hint="eastAsia" w:ascii="宋体" w:hAnsi="宋体" w:cs="Arial Unicode MS"/>
          <w:b/>
          <w:bCs/>
          <w:sz w:val="24"/>
          <w:szCs w:val="24"/>
        </w:rPr>
        <w:t>专家组立项评审意见</w:t>
      </w:r>
    </w:p>
    <w:tbl>
      <w:tblPr>
        <w:tblStyle w:val="9"/>
        <w:tblW w:w="92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1" w:hRule="atLeast"/>
        </w:trPr>
        <w:tc>
          <w:tcPr>
            <w:tcW w:w="9231" w:type="dxa"/>
          </w:tcPr>
          <w:p>
            <w:pPr>
              <w:jc w:val="both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宋体" w:hAnsi="宋体" w:eastAsiaTheme="minorEastAsia"/>
                <w:sz w:val="24"/>
                <w:szCs w:val="24"/>
                <w:lang w:eastAsia="zh-CN"/>
              </w:rPr>
            </w:pPr>
          </w:p>
          <w:p>
            <w:pPr>
              <w:jc w:val="both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pStyle w:val="2"/>
              <w:jc w:val="both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pStyle w:val="2"/>
              <w:jc w:val="both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pStyle w:val="2"/>
              <w:jc w:val="both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ind w:firstLine="6360" w:firstLineChars="2650"/>
              <w:jc w:val="both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年 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月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日</w:t>
            </w:r>
          </w:p>
          <w:p>
            <w:pPr>
              <w:jc w:val="both"/>
              <w:rPr>
                <w:rFonts w:ascii="宋体" w:hAnsi="宋体" w:cs="Arial Unicode MS"/>
                <w:b/>
                <w:bCs/>
                <w:sz w:val="24"/>
                <w:szCs w:val="24"/>
                <w:vertAlign w:val="baseline"/>
              </w:rPr>
            </w:pPr>
          </w:p>
        </w:tc>
      </w:tr>
    </w:tbl>
    <w:p>
      <w:pPr>
        <w:rPr>
          <w:rFonts w:ascii="宋体" w:hAnsi="宋体" w:cs="Arial Unicode MS"/>
          <w:b/>
          <w:bCs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 w:cs="Arial Unicode MS"/>
          <w:b/>
          <w:bCs/>
          <w:sz w:val="24"/>
          <w:szCs w:val="24"/>
        </w:rPr>
      </w:pPr>
      <w:r>
        <w:rPr>
          <w:rFonts w:hint="eastAsia" w:ascii="宋体" w:hAnsi="宋体" w:cs="Arial Unicode MS"/>
          <w:b/>
          <w:bCs/>
          <w:sz w:val="24"/>
          <w:szCs w:val="24"/>
        </w:rPr>
        <w:t>十二、科技主管部门意见</w:t>
      </w:r>
    </w:p>
    <w:tbl>
      <w:tblPr>
        <w:tblStyle w:val="9"/>
        <w:tblW w:w="92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6" w:hRule="atLeast"/>
        </w:trPr>
        <w:tc>
          <w:tcPr>
            <w:tcW w:w="9231" w:type="dxa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ind w:firstLine="4560" w:firstLineChars="19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负责人</w:t>
            </w:r>
            <w:r>
              <w:rPr>
                <w:rFonts w:hint="eastAsia" w:ascii="宋体" w:hAnsi="宋体"/>
                <w:sz w:val="24"/>
                <w:szCs w:val="24"/>
              </w:rPr>
              <w:t>签字：</w:t>
            </w:r>
          </w:p>
          <w:p>
            <w:pPr>
              <w:ind w:firstLine="4560" w:firstLineChars="1900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ind w:firstLine="4560" w:firstLineChars="19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盖章：                                                         </w:t>
            </w:r>
          </w:p>
          <w:p>
            <w:pPr>
              <w:ind w:firstLine="6360" w:firstLineChars="265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年 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月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日</w:t>
            </w:r>
          </w:p>
          <w:p>
            <w:pPr>
              <w:pStyle w:val="2"/>
            </w:pPr>
          </w:p>
          <w:p>
            <w:pPr>
              <w:rPr>
                <w:rFonts w:hint="eastAsia" w:ascii="宋体" w:hAnsi="宋体"/>
                <w:sz w:val="24"/>
                <w:szCs w:val="24"/>
                <w:vertAlign w:val="baseline"/>
              </w:rPr>
            </w:pPr>
          </w:p>
        </w:tc>
      </w:tr>
    </w:tbl>
    <w:p>
      <w:pPr>
        <w:pStyle w:val="4"/>
        <w:rPr>
          <w:rFonts w:hint="eastAsia" w:eastAsiaTheme="minorEastAsia"/>
          <w:lang w:eastAsia="zh-CN"/>
        </w:rPr>
      </w:pPr>
    </w:p>
    <w:p>
      <w:pPr>
        <w:ind w:firstLine="4560" w:firstLineChars="1900"/>
        <w:rPr>
          <w:rFonts w:hint="eastAsia" w:ascii="宋体" w:hAnsi="宋体"/>
          <w:sz w:val="24"/>
          <w:szCs w:val="24"/>
        </w:rPr>
      </w:pPr>
    </w:p>
    <w:sectPr>
      <w:endnotePr>
        <w:numFmt w:val="decimal"/>
      </w:endnotePr>
      <w:pgSz w:w="11906" w:h="16838"/>
      <w:pgMar w:top="1134" w:right="1417" w:bottom="1077" w:left="1474" w:header="720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20" w:num="1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4102" o:spid="_x0000_s4102" o:spt="202" type="#_x0000_t202" style="position:absolute;left:0pt;margin-top:0pt;height:11.25pt;width:9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round"/>
          <v:imagedata o:title=""/>
          <o:lock v:ext="edit"/>
          <v:textbox inset="0mm,0mm,0mm,0mm" style="mso-fit-shape-to-text:t;">
            <w:txbxContent>
              <w:p/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rPr>
        <w:sz w:val="21"/>
      </w:rPr>
      <w:pict>
        <v:shape id="_x0000_s4104" o:spid="_x0000_s4104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6"/>
                  <w:rPr>
                    <w:rFonts w:hint="eastAsia" w:eastAsiaTheme="minor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  <w:r>
      <w:pict>
        <v:shape id="_x0000_s4103" o:spid="_x0000_s4103" o:spt="202" type="#_x0000_t202" style="position:absolute;left:0pt;margin-top:0pt;height:11.25pt;width:9pt;mso-position-horizontal:center;mso-position-horizontal-relative:margin;mso-wrap-style:none;z-index:251661312;mso-width-relative:page;mso-height-relative:page;" filled="f" stroked="f" coordsize="21600,21600">
          <v:path/>
          <v:fill on="f" focussize="0,0"/>
          <v:stroke on="f" joinstyle="round"/>
          <v:imagedata o:title=""/>
          <o:lock v:ext="edit"/>
          <v:textbox inset="0mm,0mm,0mm,0mm" style="mso-fit-shape-to-text:t;">
            <w:txbxContent>
              <w:p/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71C7C73"/>
    <w:multiLevelType w:val="singleLevel"/>
    <w:tmpl w:val="A71C7C73"/>
    <w:lvl w:ilvl="0" w:tentative="0">
      <w:start w:val="4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210"/>
  <w:drawingGridVerticalSpacing w:val="1"/>
  <w:displayHorizontalDrawingGridEvery w:val="1"/>
  <w:displayVerticalDrawingGridEvery w:val="2"/>
  <w:doNotShadeFormData w:val="1"/>
  <w:noPunctuationKerning w:val="1"/>
  <w:characterSpacingControl w:val="doNotCompress"/>
  <w:hdrShapeDefaults>
    <o:shapelayout v:ext="edit">
      <o:idmap v:ext="edit" data="3,4"/>
    </o:shapelayout>
  </w:hdrShapeDefaults>
  <w:endnotePr>
    <w:numFmt w:val="decimal"/>
  </w:endnotePr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A6703"/>
    <w:rsid w:val="0000658D"/>
    <w:rsid w:val="0003503D"/>
    <w:rsid w:val="000771EA"/>
    <w:rsid w:val="000A6703"/>
    <w:rsid w:val="00117940"/>
    <w:rsid w:val="00185CBD"/>
    <w:rsid w:val="00242CE2"/>
    <w:rsid w:val="0029164E"/>
    <w:rsid w:val="0029284E"/>
    <w:rsid w:val="00297D90"/>
    <w:rsid w:val="00352523"/>
    <w:rsid w:val="00381A9B"/>
    <w:rsid w:val="003B522B"/>
    <w:rsid w:val="003C1DB6"/>
    <w:rsid w:val="003C2ABC"/>
    <w:rsid w:val="00423430"/>
    <w:rsid w:val="00485257"/>
    <w:rsid w:val="004C1151"/>
    <w:rsid w:val="004F60C1"/>
    <w:rsid w:val="005171AC"/>
    <w:rsid w:val="005861F9"/>
    <w:rsid w:val="005C4900"/>
    <w:rsid w:val="006457DC"/>
    <w:rsid w:val="006806E0"/>
    <w:rsid w:val="00694906"/>
    <w:rsid w:val="006958BF"/>
    <w:rsid w:val="006A2442"/>
    <w:rsid w:val="006A6251"/>
    <w:rsid w:val="006D14F8"/>
    <w:rsid w:val="00756920"/>
    <w:rsid w:val="0076283B"/>
    <w:rsid w:val="007A3664"/>
    <w:rsid w:val="00810B85"/>
    <w:rsid w:val="00812068"/>
    <w:rsid w:val="00844054"/>
    <w:rsid w:val="00845332"/>
    <w:rsid w:val="00874A06"/>
    <w:rsid w:val="0091164E"/>
    <w:rsid w:val="00916874"/>
    <w:rsid w:val="00936AC7"/>
    <w:rsid w:val="009D6C0D"/>
    <w:rsid w:val="00A117B7"/>
    <w:rsid w:val="00A17FA4"/>
    <w:rsid w:val="00A220B9"/>
    <w:rsid w:val="00A70A34"/>
    <w:rsid w:val="00AA7552"/>
    <w:rsid w:val="00AC1F08"/>
    <w:rsid w:val="00AF68B3"/>
    <w:rsid w:val="00B0667D"/>
    <w:rsid w:val="00B06DDA"/>
    <w:rsid w:val="00B22C74"/>
    <w:rsid w:val="00B22F45"/>
    <w:rsid w:val="00B25030"/>
    <w:rsid w:val="00B37933"/>
    <w:rsid w:val="00B4668A"/>
    <w:rsid w:val="00BA0A01"/>
    <w:rsid w:val="00BB6278"/>
    <w:rsid w:val="00BC4D48"/>
    <w:rsid w:val="00C10470"/>
    <w:rsid w:val="00C34D5A"/>
    <w:rsid w:val="00C66CF9"/>
    <w:rsid w:val="00C80CA7"/>
    <w:rsid w:val="00C86B1E"/>
    <w:rsid w:val="00C907E7"/>
    <w:rsid w:val="00C94AC8"/>
    <w:rsid w:val="00CE56C8"/>
    <w:rsid w:val="00CE638C"/>
    <w:rsid w:val="00D514B9"/>
    <w:rsid w:val="00D54606"/>
    <w:rsid w:val="00E576DB"/>
    <w:rsid w:val="00E80DEF"/>
    <w:rsid w:val="00EA0244"/>
    <w:rsid w:val="00EC71F3"/>
    <w:rsid w:val="00EE46A4"/>
    <w:rsid w:val="00EF5A67"/>
    <w:rsid w:val="00F25172"/>
    <w:rsid w:val="00F271CD"/>
    <w:rsid w:val="00F329E1"/>
    <w:rsid w:val="00F77B60"/>
    <w:rsid w:val="00FE0F04"/>
    <w:rsid w:val="01CD3C6C"/>
    <w:rsid w:val="03B47756"/>
    <w:rsid w:val="040B16FE"/>
    <w:rsid w:val="041957B8"/>
    <w:rsid w:val="044D0116"/>
    <w:rsid w:val="059E0E78"/>
    <w:rsid w:val="074140A8"/>
    <w:rsid w:val="07920BCD"/>
    <w:rsid w:val="08AF69E7"/>
    <w:rsid w:val="09443B77"/>
    <w:rsid w:val="095E194D"/>
    <w:rsid w:val="09BE0572"/>
    <w:rsid w:val="0AAA0946"/>
    <w:rsid w:val="0BC02F4F"/>
    <w:rsid w:val="0CE465CB"/>
    <w:rsid w:val="0D790AB6"/>
    <w:rsid w:val="0EA10D2B"/>
    <w:rsid w:val="0F3C6A20"/>
    <w:rsid w:val="107270DC"/>
    <w:rsid w:val="1124459A"/>
    <w:rsid w:val="11E62B03"/>
    <w:rsid w:val="13163DEF"/>
    <w:rsid w:val="13753CF4"/>
    <w:rsid w:val="13896AB1"/>
    <w:rsid w:val="14E27DBC"/>
    <w:rsid w:val="15776715"/>
    <w:rsid w:val="161C1F32"/>
    <w:rsid w:val="162916ED"/>
    <w:rsid w:val="178200A2"/>
    <w:rsid w:val="18F363C9"/>
    <w:rsid w:val="199B0088"/>
    <w:rsid w:val="1BF53083"/>
    <w:rsid w:val="1C18519A"/>
    <w:rsid w:val="1FD52F39"/>
    <w:rsid w:val="21474B8E"/>
    <w:rsid w:val="231349AC"/>
    <w:rsid w:val="233C622F"/>
    <w:rsid w:val="235B5713"/>
    <w:rsid w:val="26076909"/>
    <w:rsid w:val="26142E79"/>
    <w:rsid w:val="263F5C16"/>
    <w:rsid w:val="26B067A5"/>
    <w:rsid w:val="26C670A7"/>
    <w:rsid w:val="28D73D44"/>
    <w:rsid w:val="29843E49"/>
    <w:rsid w:val="2A3C74A5"/>
    <w:rsid w:val="2B3E5F68"/>
    <w:rsid w:val="2B942E31"/>
    <w:rsid w:val="2CB6139E"/>
    <w:rsid w:val="2D0040E1"/>
    <w:rsid w:val="2E602D8A"/>
    <w:rsid w:val="2F4D4B8C"/>
    <w:rsid w:val="2FB92644"/>
    <w:rsid w:val="2FD407E1"/>
    <w:rsid w:val="2FF417FE"/>
    <w:rsid w:val="302255A8"/>
    <w:rsid w:val="302B4F76"/>
    <w:rsid w:val="312146CC"/>
    <w:rsid w:val="318B5DEB"/>
    <w:rsid w:val="32D57AD0"/>
    <w:rsid w:val="33C12FF2"/>
    <w:rsid w:val="33DB6D00"/>
    <w:rsid w:val="34B3660D"/>
    <w:rsid w:val="34DE298D"/>
    <w:rsid w:val="353740D1"/>
    <w:rsid w:val="35381CC1"/>
    <w:rsid w:val="36E4034F"/>
    <w:rsid w:val="372D20AD"/>
    <w:rsid w:val="38843F17"/>
    <w:rsid w:val="39377F86"/>
    <w:rsid w:val="393C551D"/>
    <w:rsid w:val="39CC0243"/>
    <w:rsid w:val="3EF63CCE"/>
    <w:rsid w:val="400B74FB"/>
    <w:rsid w:val="40336504"/>
    <w:rsid w:val="40880369"/>
    <w:rsid w:val="40B67D19"/>
    <w:rsid w:val="40D159F7"/>
    <w:rsid w:val="41D348DB"/>
    <w:rsid w:val="41E85B43"/>
    <w:rsid w:val="42411FB2"/>
    <w:rsid w:val="430D32B8"/>
    <w:rsid w:val="43B41ADD"/>
    <w:rsid w:val="4ADB1597"/>
    <w:rsid w:val="4B9473EC"/>
    <w:rsid w:val="4EA705D2"/>
    <w:rsid w:val="4EC03112"/>
    <w:rsid w:val="509D6977"/>
    <w:rsid w:val="52030EAF"/>
    <w:rsid w:val="524118ED"/>
    <w:rsid w:val="5350042D"/>
    <w:rsid w:val="559C296C"/>
    <w:rsid w:val="570C6780"/>
    <w:rsid w:val="5AC83B4B"/>
    <w:rsid w:val="5C4C7C1D"/>
    <w:rsid w:val="5C9A295B"/>
    <w:rsid w:val="5CA27C07"/>
    <w:rsid w:val="5CF21192"/>
    <w:rsid w:val="5DD371D9"/>
    <w:rsid w:val="5EEC41C8"/>
    <w:rsid w:val="61DB0811"/>
    <w:rsid w:val="61F42636"/>
    <w:rsid w:val="62B302AE"/>
    <w:rsid w:val="62ED2895"/>
    <w:rsid w:val="64E040C1"/>
    <w:rsid w:val="668C04D3"/>
    <w:rsid w:val="67B07218"/>
    <w:rsid w:val="67F04704"/>
    <w:rsid w:val="68B254BD"/>
    <w:rsid w:val="69296A72"/>
    <w:rsid w:val="694A12BD"/>
    <w:rsid w:val="698B1E54"/>
    <w:rsid w:val="6AE50794"/>
    <w:rsid w:val="6DF74FD1"/>
    <w:rsid w:val="6EDA0043"/>
    <w:rsid w:val="6F856CBC"/>
    <w:rsid w:val="6FAF5787"/>
    <w:rsid w:val="6FB82F25"/>
    <w:rsid w:val="7218458E"/>
    <w:rsid w:val="72820A83"/>
    <w:rsid w:val="732B1FB3"/>
    <w:rsid w:val="74123BA4"/>
    <w:rsid w:val="75FF0854"/>
    <w:rsid w:val="76C90005"/>
    <w:rsid w:val="78803408"/>
    <w:rsid w:val="79880EFD"/>
    <w:rsid w:val="7AAF2DF5"/>
    <w:rsid w:val="7B8A3D9B"/>
    <w:rsid w:val="7BBE07EC"/>
    <w:rsid w:val="7C9C20F2"/>
    <w:rsid w:val="7D2C1559"/>
    <w:rsid w:val="7D5C50B5"/>
    <w:rsid w:val="7E023DAD"/>
    <w:rsid w:val="7E3D1568"/>
    <w:rsid w:val="7E883A94"/>
    <w:rsid w:val="7E974730"/>
    <w:rsid w:val="7EA778A1"/>
    <w:rsid w:val="7EBB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iPriority="99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  <w:style w:type="paragraph" w:styleId="3">
    <w:name w:val="Normal Indent"/>
    <w:basedOn w:val="1"/>
    <w:qFormat/>
    <w:uiPriority w:val="0"/>
    <w:pPr>
      <w:ind w:firstLine="420"/>
    </w:pPr>
    <w:rPr>
      <w:spacing w:val="-12"/>
      <w:sz w:val="20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Plain Text"/>
    <w:basedOn w:val="3"/>
    <w:qFormat/>
    <w:uiPriority w:val="0"/>
    <w:rPr>
      <w:rFonts w:ascii="宋体" w:hAnsi="宋体" w:eastAsia="宋体"/>
      <w:szCs w:val="20"/>
    </w:rPr>
  </w:style>
  <w:style w:type="paragraph" w:styleId="6">
    <w:name w:val="footer"/>
    <w:basedOn w:val="1"/>
    <w:link w:val="1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semiHidden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1">
    <w:name w:val="page number"/>
    <w:basedOn w:val="10"/>
    <w:qFormat/>
    <w:uiPriority w:val="0"/>
  </w:style>
  <w:style w:type="paragraph" w:customStyle="1" w:styleId="12">
    <w:name w:val="Footer"/>
    <w:basedOn w:val="5"/>
    <w:qFormat/>
    <w:uiPriority w:val="0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customStyle="1" w:styleId="13">
    <w:name w:val="Header"/>
    <w:basedOn w:val="12"/>
    <w:qFormat/>
    <w:uiPriority w:val="0"/>
    <w:pPr>
      <w:pBdr>
        <w:top w:val="none" w:color="000000" w:sz="0" w:space="3"/>
        <w:left w:val="none" w:color="000000" w:sz="0" w:space="3"/>
        <w:bottom w:val="single" w:color="000000" w:sz="6" w:space="1"/>
        <w:right w:val="none" w:color="000000" w:sz="0" w:space="3"/>
        <w:between w:val="none" w:color="000000" w:sz="0" w:space="0"/>
      </w:pBdr>
      <w:jc w:val="center"/>
    </w:pPr>
  </w:style>
  <w:style w:type="paragraph" w:customStyle="1" w:styleId="14">
    <w:name w:val="列出段落1"/>
    <w:basedOn w:val="13"/>
    <w:qFormat/>
    <w:locked/>
    <w:uiPriority w:val="0"/>
  </w:style>
  <w:style w:type="paragraph" w:customStyle="1" w:styleId="15">
    <w:name w:val="p0"/>
    <w:basedOn w:val="13"/>
    <w:qFormat/>
    <w:uiPriority w:val="0"/>
    <w:pPr>
      <w:widowControl/>
      <w:spacing w:before="100" w:beforeAutospacing="1" w:after="100" w:afterAutospacing="1"/>
      <w:jc w:val="left"/>
    </w:pPr>
    <w:rPr>
      <w:rFonts w:cs="宋体"/>
      <w:sz w:val="24"/>
      <w:szCs w:val="24"/>
    </w:rPr>
  </w:style>
  <w:style w:type="paragraph" w:styleId="16">
    <w:name w:val="List Paragraph"/>
    <w:basedOn w:val="13"/>
    <w:qFormat/>
    <w:uiPriority w:val="0"/>
  </w:style>
  <w:style w:type="character" w:customStyle="1" w:styleId="17">
    <w:name w:val="Page Number"/>
    <w:basedOn w:val="10"/>
    <w:qFormat/>
    <w:uiPriority w:val="0"/>
  </w:style>
  <w:style w:type="character" w:customStyle="1" w:styleId="18">
    <w:name w:val="页眉 Char"/>
    <w:basedOn w:val="10"/>
    <w:link w:val="7"/>
    <w:semiHidden/>
    <w:qFormat/>
    <w:uiPriority w:val="99"/>
    <w:rPr>
      <w:sz w:val="18"/>
      <w:szCs w:val="18"/>
    </w:rPr>
  </w:style>
  <w:style w:type="character" w:customStyle="1" w:styleId="19">
    <w:name w:val="页脚 Char"/>
    <w:basedOn w:val="10"/>
    <w:link w:val="6"/>
    <w:semiHidden/>
    <w:qFormat/>
    <w:uiPriority w:val="99"/>
    <w:rPr>
      <w:sz w:val="18"/>
      <w:szCs w:val="18"/>
    </w:rPr>
  </w:style>
  <w:style w:type="character" w:customStyle="1" w:styleId="20">
    <w:name w:val="color_red"/>
    <w:qFormat/>
    <w:uiPriority w:val="0"/>
  </w:style>
  <w:style w:type="paragraph" w:customStyle="1" w:styleId="21">
    <w:name w:val="正文（1）"/>
    <w:basedOn w:val="1"/>
    <w:qFormat/>
    <w:uiPriority w:val="0"/>
    <w:pPr>
      <w:spacing w:line="360" w:lineRule="auto"/>
      <w:ind w:firstLine="200" w:firstLineChars="200"/>
      <w:jc w:val="left"/>
    </w:pPr>
    <w:rPr>
      <w:rFonts w:ascii="Times New Roman" w:hAnsi="Times New Roman" w:eastAsia="宋体"/>
      <w:bCs/>
      <w:kern w:val="2"/>
      <w:sz w:val="28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</a:majorFont>
      <a:minorFont>
        <a:latin typeface="Calibri"/>
        <a:ea typeface="宋体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4102"/>
    <customShpInfo spid="_x0000_s4104" textRotate="1"/>
    <customShpInfo spid="_x0000_s4103"/>
    <customShpInfo spid="_x0000_s2059"/>
    <customShpInfo spid="_x0000_s2061"/>
    <customShpInfo spid="_x0000_s2062"/>
    <customShpInfo spid="_x0000_s2063"/>
    <customShpInfo spid="_x0000_s2064"/>
    <customShpInfo spid="_x0000_s2066"/>
    <customShpInfo spid="_x0000_s2065"/>
    <customShpInfo spid="_x0000_s2068"/>
    <customShpInfo spid="_x0000_s206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9107F1-3379-4E9E-B88C-D3114D5317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279</Words>
  <Characters>1594</Characters>
  <Lines>13</Lines>
  <Paragraphs>3</Paragraphs>
  <TotalTime>0</TotalTime>
  <ScaleCrop>false</ScaleCrop>
  <LinksUpToDate>false</LinksUpToDate>
  <CharactersWithSpaces>1870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2017-11-09T02:35:00Z</dcterms:created>
  <dc:creator>邱文顺</dc:creator>
  <cp:lastModifiedBy>冉锐</cp:lastModifiedBy>
  <cp:lastPrinted>2021-06-18T14:20:00Z</cp:lastPrinted>
  <dcterms:modified xsi:type="dcterms:W3CDTF">2021-08-15T07:26:54Z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