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outlineLvl w:val="0"/>
        <w:rPr>
          <w:rFonts w:hint="eastAsia" w:asciiTheme="majorEastAsia" w:hAnsiTheme="majorEastAsia" w:eastAsiaTheme="majorEastAsia" w:cstheme="majorEastAsia"/>
          <w:b/>
          <w:bCs/>
          <w:color w:val="auto"/>
          <w:sz w:val="44"/>
          <w:szCs w:val="44"/>
          <w:highlight w:val="none"/>
          <w:lang w:val="en-US" w:eastAsia="zh-CN"/>
        </w:rPr>
      </w:pPr>
      <w:r>
        <w:rPr>
          <w:rFonts w:hint="eastAsia" w:asciiTheme="majorEastAsia" w:hAnsiTheme="majorEastAsia" w:eastAsiaTheme="majorEastAsia" w:cstheme="majorEastAsia"/>
          <w:b/>
          <w:bCs/>
          <w:color w:val="auto"/>
          <w:sz w:val="44"/>
          <w:szCs w:val="44"/>
          <w:highlight w:val="none"/>
          <w:lang w:val="en-US" w:eastAsia="zh-CN"/>
        </w:rPr>
        <w:t>2022年云锡公司科技计划一类项目</w:t>
      </w:r>
    </w:p>
    <w:p>
      <w:pPr>
        <w:spacing w:line="360" w:lineRule="auto"/>
        <w:jc w:val="center"/>
        <w:outlineLvl w:val="0"/>
        <w:rPr>
          <w:rFonts w:hint="eastAsia" w:asciiTheme="majorEastAsia" w:hAnsiTheme="majorEastAsia" w:eastAsiaTheme="majorEastAsia" w:cstheme="majorEastAsia"/>
          <w:b/>
          <w:bCs/>
          <w:color w:val="auto"/>
          <w:sz w:val="44"/>
          <w:szCs w:val="44"/>
          <w:highlight w:val="none"/>
          <w:lang w:val="en-US" w:eastAsia="zh-CN"/>
        </w:rPr>
      </w:pPr>
      <w:r>
        <w:rPr>
          <w:rFonts w:hint="eastAsia" w:asciiTheme="majorEastAsia" w:hAnsiTheme="majorEastAsia" w:eastAsiaTheme="majorEastAsia" w:cstheme="majorEastAsia"/>
          <w:b/>
          <w:bCs/>
          <w:color w:val="auto"/>
          <w:sz w:val="44"/>
          <w:szCs w:val="44"/>
          <w:highlight w:val="none"/>
          <w:lang w:val="en-US" w:eastAsia="zh-CN"/>
        </w:rPr>
        <w:t>申报指南</w:t>
      </w:r>
    </w:p>
    <w:p>
      <w:pPr>
        <w:numPr>
          <w:ilvl w:val="0"/>
          <w:numId w:val="0"/>
        </w:numPr>
        <w:spacing w:line="360" w:lineRule="auto"/>
        <w:ind w:firstLine="560" w:firstLineChars="200"/>
        <w:rPr>
          <w:rFonts w:hint="eastAsia" w:ascii="仿宋" w:hAnsi="仿宋" w:eastAsia="仿宋" w:cs="仿宋"/>
          <w:b w:val="0"/>
          <w:bCs w:val="0"/>
          <w:color w:val="auto"/>
          <w:kern w:val="2"/>
          <w:sz w:val="28"/>
          <w:szCs w:val="28"/>
          <w:highlight w:val="none"/>
          <w:lang w:val="en-US" w:eastAsia="zh-CN" w:bidi="ar-SA"/>
        </w:rPr>
      </w:pPr>
      <w:r>
        <w:rPr>
          <w:rFonts w:hint="eastAsia" w:ascii="仿宋" w:hAnsi="仿宋" w:eastAsia="仿宋" w:cs="仿宋"/>
          <w:b w:val="0"/>
          <w:bCs w:val="0"/>
          <w:color w:val="auto"/>
          <w:kern w:val="2"/>
          <w:sz w:val="28"/>
          <w:szCs w:val="28"/>
          <w:highlight w:val="none"/>
          <w:lang w:val="en-US" w:eastAsia="zh-CN" w:bidi="ar-SA"/>
        </w:rPr>
        <w:t xml:space="preserve"> </w:t>
      </w:r>
    </w:p>
    <w:p>
      <w:pPr>
        <w:numPr>
          <w:ilvl w:val="0"/>
          <w:numId w:val="0"/>
        </w:numPr>
        <w:spacing w:line="360" w:lineRule="auto"/>
        <w:ind w:firstLine="560" w:firstLineChars="200"/>
        <w:rPr>
          <w:rFonts w:hint="eastAsia" w:ascii="仿宋" w:hAnsi="仿宋" w:eastAsia="仿宋" w:cs="仿宋"/>
          <w:b w:val="0"/>
          <w:bCs w:val="0"/>
          <w:color w:val="auto"/>
          <w:kern w:val="2"/>
          <w:sz w:val="28"/>
          <w:szCs w:val="28"/>
          <w:highlight w:val="none"/>
          <w:lang w:val="en-US" w:eastAsia="zh-CN" w:bidi="ar-SA"/>
        </w:rPr>
      </w:pPr>
      <w:r>
        <w:rPr>
          <w:rFonts w:hint="eastAsia" w:ascii="仿宋" w:hAnsi="仿宋" w:eastAsia="仿宋" w:cs="仿宋"/>
          <w:b w:val="0"/>
          <w:bCs w:val="0"/>
          <w:color w:val="auto"/>
          <w:kern w:val="2"/>
          <w:sz w:val="28"/>
          <w:szCs w:val="28"/>
          <w:highlight w:val="none"/>
          <w:lang w:val="en-US" w:eastAsia="zh-CN" w:bidi="ar-SA"/>
        </w:rPr>
        <w:t>为深入推进落实云南省2021经济工作会提出的“全</w:t>
      </w:r>
      <w:bookmarkStart w:id="3" w:name="_GoBack"/>
      <w:bookmarkEnd w:id="3"/>
      <w:r>
        <w:rPr>
          <w:rFonts w:hint="eastAsia" w:ascii="仿宋" w:hAnsi="仿宋" w:eastAsia="仿宋" w:cs="仿宋"/>
          <w:b w:val="0"/>
          <w:bCs w:val="0"/>
          <w:color w:val="auto"/>
          <w:kern w:val="2"/>
          <w:sz w:val="28"/>
          <w:szCs w:val="28"/>
          <w:highlight w:val="none"/>
          <w:lang w:val="en-US" w:eastAsia="zh-CN" w:bidi="ar-SA"/>
        </w:rPr>
        <w:t>产业链重塑有色金属产业优势”精神，贯彻落实《云南锡业集团（控股）有限责任公司十四五发展规划》，立足云锡，坚持需求牵引，充分发挥研发基金科技创新引导作用，落实“十四五”科技发展的总体目标，深入推进“绿色矿山”“绿色冶金”“转型发展”发展理念，重点开展提高资源保有储量、绿色矿山、提升资源利用水平、绿色冶炼、前沿新材料产品开发与提质提级、新分析方法与标准、建设智慧工厂等科技技术攻关，加快研发成果转化和产业化，实现产值及市场效益，推进传统产业链的转型升级，为云锡高质量发展提供科技支撑。</w:t>
      </w:r>
    </w:p>
    <w:p>
      <w:pPr>
        <w:numPr>
          <w:ilvl w:val="0"/>
          <w:numId w:val="0"/>
        </w:numPr>
        <w:spacing w:line="360" w:lineRule="auto"/>
        <w:ind w:firstLine="560" w:firstLineChars="200"/>
        <w:rPr>
          <w:rFonts w:hint="default" w:ascii="仿宋" w:hAnsi="仿宋" w:eastAsia="仿宋" w:cs="仿宋"/>
          <w:b w:val="0"/>
          <w:bCs w:val="0"/>
          <w:color w:val="auto"/>
          <w:kern w:val="2"/>
          <w:sz w:val="28"/>
          <w:szCs w:val="28"/>
          <w:highlight w:val="none"/>
          <w:lang w:val="en-US" w:eastAsia="zh-CN" w:bidi="ar-SA"/>
        </w:rPr>
      </w:pPr>
      <w:r>
        <w:rPr>
          <w:rFonts w:hint="eastAsia" w:ascii="仿宋" w:hAnsi="仿宋" w:eastAsia="仿宋" w:cs="仿宋"/>
          <w:b w:val="0"/>
          <w:bCs w:val="0"/>
          <w:color w:val="auto"/>
          <w:kern w:val="2"/>
          <w:sz w:val="28"/>
          <w:szCs w:val="28"/>
          <w:highlight w:val="none"/>
          <w:lang w:val="en-US" w:eastAsia="zh-CN" w:bidi="ar-SA"/>
        </w:rPr>
        <w:t>根据《云南锡业集团（控股）有限责任公司科技工作管理实施细则（试行）》规定，本次一类项目申报指南分为重点研发计划和数字（信息）化计划两类。其中重点研发计划分为核心技术专项、重大科技专项、新产品专项和“补短板”专项等四类项目；数字（信息）化计划分为数字管理专项、数字矿山专项、数字冶炼专项、数字深加工专项、数字研发专项、大数据与数据挖掘专项等六类项目。</w:t>
      </w:r>
    </w:p>
    <w:p>
      <w:pPr>
        <w:pStyle w:val="2"/>
        <w:spacing w:line="360" w:lineRule="auto"/>
        <w:rPr>
          <w:rFonts w:hint="default"/>
          <w:b w:val="0"/>
          <w:bCs w:val="0"/>
          <w:color w:val="auto"/>
          <w:sz w:val="28"/>
          <w:szCs w:val="28"/>
          <w:highlight w:val="none"/>
          <w:lang w:val="en-US" w:eastAsia="zh-CN"/>
        </w:rPr>
      </w:pPr>
    </w:p>
    <w:p>
      <w:pPr>
        <w:pStyle w:val="2"/>
        <w:spacing w:line="360" w:lineRule="auto"/>
        <w:rPr>
          <w:rFonts w:hint="default"/>
          <w:b w:val="0"/>
          <w:bCs w:val="0"/>
          <w:color w:val="auto"/>
          <w:sz w:val="28"/>
          <w:szCs w:val="28"/>
          <w:highlight w:val="none"/>
          <w:lang w:val="en-US" w:eastAsia="zh-CN"/>
        </w:rPr>
      </w:pPr>
    </w:p>
    <w:p>
      <w:pPr>
        <w:pStyle w:val="2"/>
        <w:spacing w:line="360" w:lineRule="auto"/>
        <w:rPr>
          <w:rFonts w:hint="default"/>
          <w:b w:val="0"/>
          <w:bCs w:val="0"/>
          <w:color w:val="auto"/>
          <w:sz w:val="28"/>
          <w:szCs w:val="28"/>
          <w:highlight w:val="none"/>
          <w:lang w:val="en-US" w:eastAsia="zh-CN"/>
        </w:rPr>
      </w:pPr>
    </w:p>
    <w:p>
      <w:pPr>
        <w:pStyle w:val="7"/>
        <w:spacing w:line="360" w:lineRule="auto"/>
        <w:rPr>
          <w:rFonts w:hint="eastAsia"/>
          <w:b w:val="0"/>
          <w:bCs w:val="0"/>
          <w:color w:val="auto"/>
          <w:sz w:val="28"/>
          <w:szCs w:val="28"/>
          <w:highlight w:val="none"/>
          <w:lang w:val="en-US" w:eastAsia="zh-CN"/>
        </w:rPr>
        <w:sectPr>
          <w:pgSz w:w="11906" w:h="16838"/>
          <w:pgMar w:top="1440" w:right="1800" w:bottom="1440" w:left="1800" w:header="851" w:footer="992" w:gutter="0"/>
          <w:cols w:space="425" w:num="1"/>
          <w:docGrid w:type="lines" w:linePitch="312" w:charSpace="0"/>
        </w:sectPr>
      </w:pPr>
    </w:p>
    <w:p>
      <w:pPr>
        <w:jc w:val="center"/>
        <w:outlineLvl w:val="0"/>
        <w:rPr>
          <w:rFonts w:hint="eastAsia" w:asciiTheme="majorEastAsia" w:hAnsiTheme="majorEastAsia" w:eastAsiaTheme="majorEastAsia" w:cstheme="majorEastAsia"/>
          <w:b/>
          <w:bCs/>
          <w:color w:val="auto"/>
          <w:sz w:val="44"/>
          <w:szCs w:val="44"/>
          <w:lang w:val="en-US" w:eastAsia="zh-CN"/>
        </w:rPr>
      </w:pPr>
      <w:r>
        <w:rPr>
          <w:rFonts w:hint="eastAsia" w:asciiTheme="majorEastAsia" w:hAnsiTheme="majorEastAsia" w:eastAsiaTheme="majorEastAsia" w:cstheme="majorEastAsia"/>
          <w:b/>
          <w:bCs/>
          <w:color w:val="auto"/>
          <w:sz w:val="44"/>
          <w:szCs w:val="44"/>
          <w:lang w:val="en-US" w:eastAsia="zh-CN"/>
        </w:rPr>
        <w:t>重点研发计划申报指南</w:t>
      </w:r>
    </w:p>
    <w:p>
      <w:pPr>
        <w:jc w:val="left"/>
        <w:rPr>
          <w:rFonts w:hint="eastAsia" w:ascii="仿宋" w:hAnsi="仿宋" w:eastAsia="仿宋" w:cs="仿宋"/>
          <w:b w:val="0"/>
          <w:bCs w:val="0"/>
          <w:color w:val="auto"/>
          <w:sz w:val="28"/>
          <w:szCs w:val="28"/>
          <w:lang w:val="en-US" w:eastAsia="zh-CN"/>
        </w:rPr>
      </w:pPr>
    </w:p>
    <w:p>
      <w:pPr>
        <w:ind w:firstLine="560" w:firstLineChars="200"/>
        <w:jc w:val="left"/>
        <w:outlineLvl w:val="0"/>
        <w:rPr>
          <w:rFonts w:hint="eastAsia" w:ascii="黑体" w:hAnsi="黑体" w:eastAsia="黑体" w:cs="黑体"/>
          <w:b w:val="0"/>
          <w:bCs w:val="0"/>
          <w:color w:val="auto"/>
          <w:sz w:val="28"/>
          <w:szCs w:val="28"/>
          <w:lang w:val="en-US" w:eastAsia="zh-CN"/>
        </w:rPr>
      </w:pPr>
      <w:r>
        <w:rPr>
          <w:rFonts w:hint="eastAsia" w:ascii="黑体" w:hAnsi="黑体" w:eastAsia="黑体" w:cs="黑体"/>
          <w:b w:val="0"/>
          <w:bCs w:val="0"/>
          <w:color w:val="auto"/>
          <w:sz w:val="28"/>
          <w:szCs w:val="28"/>
          <w:lang w:val="en-US" w:eastAsia="zh-CN"/>
        </w:rPr>
        <w:t>一、核心技术专项</w:t>
      </w:r>
    </w:p>
    <w:p>
      <w:pPr>
        <w:spacing w:line="560" w:lineRule="exact"/>
        <w:ind w:firstLine="560" w:firstLineChars="200"/>
        <w:jc w:val="left"/>
        <w:outlineLvl w:val="1"/>
        <w:rPr>
          <w:rFonts w:hint="eastAsia" w:ascii="方正仿宋" w:hAnsi="方正仿宋" w:eastAsia="方正仿宋" w:cs="方正仿宋"/>
          <w:b w:val="0"/>
          <w:bCs w:val="0"/>
          <w:color w:val="auto"/>
          <w:sz w:val="28"/>
          <w:szCs w:val="28"/>
          <w:lang w:val="en-US" w:eastAsia="zh-CN"/>
        </w:rPr>
      </w:pPr>
      <w:r>
        <w:rPr>
          <w:rFonts w:hint="eastAsia" w:ascii="方正仿宋" w:hAnsi="方正仿宋" w:eastAsia="方正仿宋" w:cs="方正仿宋"/>
          <w:b w:val="0"/>
          <w:bCs w:val="0"/>
          <w:color w:val="auto"/>
          <w:sz w:val="28"/>
          <w:szCs w:val="28"/>
          <w:lang w:val="en-US" w:eastAsia="zh-CN"/>
        </w:rPr>
        <w:t>（一）地质构造研究</w:t>
      </w:r>
    </w:p>
    <w:p>
      <w:pPr>
        <w:pStyle w:val="2"/>
        <w:ind w:firstLine="560" w:firstLineChars="200"/>
        <w:jc w:val="left"/>
        <w:rPr>
          <w:rFonts w:hint="eastAsia" w:ascii="仿宋" w:hAnsi="仿宋" w:eastAsia="仿宋" w:cs="仿宋"/>
          <w:b w:val="0"/>
          <w:bCs w:val="0"/>
          <w:color w:val="auto"/>
          <w:sz w:val="28"/>
          <w:szCs w:val="28"/>
        </w:rPr>
      </w:pPr>
      <w:r>
        <w:rPr>
          <w:rFonts w:hint="eastAsia" w:ascii="仿宋" w:hAnsi="仿宋" w:eastAsia="仿宋" w:cs="仿宋"/>
          <w:b w:val="0"/>
          <w:bCs w:val="0"/>
          <w:color w:val="auto"/>
          <w:sz w:val="28"/>
          <w:szCs w:val="28"/>
        </w:rPr>
        <w:t>修订与完善个旧构造体系</w:t>
      </w:r>
      <w:r>
        <w:rPr>
          <w:rFonts w:hint="eastAsia" w:ascii="仿宋" w:hAnsi="仿宋" w:eastAsia="仿宋" w:cs="仿宋"/>
          <w:b w:val="0"/>
          <w:bCs w:val="0"/>
          <w:color w:val="auto"/>
          <w:sz w:val="28"/>
          <w:szCs w:val="28"/>
          <w:lang w:eastAsia="zh-CN"/>
        </w:rPr>
        <w:t>，</w:t>
      </w:r>
      <w:r>
        <w:rPr>
          <w:rFonts w:hint="eastAsia" w:ascii="仿宋" w:hAnsi="仿宋" w:eastAsia="仿宋" w:cs="仿宋"/>
          <w:b w:val="0"/>
          <w:bCs w:val="0"/>
          <w:color w:val="auto"/>
          <w:sz w:val="28"/>
          <w:szCs w:val="28"/>
          <w:lang w:val="en-US" w:eastAsia="zh-CN"/>
        </w:rPr>
        <w:t>开展构造演化史研究</w:t>
      </w:r>
      <w:r>
        <w:rPr>
          <w:rFonts w:hint="eastAsia" w:ascii="仿宋" w:hAnsi="仿宋" w:eastAsia="仿宋" w:cs="仿宋"/>
          <w:b w:val="0"/>
          <w:bCs w:val="0"/>
          <w:color w:val="auto"/>
          <w:sz w:val="28"/>
          <w:szCs w:val="28"/>
        </w:rPr>
        <w:t>，应用动力学与系统论观点，确立断裂、褶皱的生成关系及与层间矿、接触带块状硫化矿、内蚀变带矿的空间定位的关系等，为云锡矿山地质找矿提供基础技术支撑。</w:t>
      </w:r>
    </w:p>
    <w:p>
      <w:pPr>
        <w:ind w:firstLine="560" w:firstLineChars="200"/>
        <w:jc w:val="left"/>
        <w:outlineLvl w:val="1"/>
        <w:rPr>
          <w:rFonts w:hint="eastAsia" w:ascii="方正仿宋" w:hAnsi="方正仿宋" w:eastAsia="方正仿宋" w:cs="方正仿宋"/>
          <w:b w:val="0"/>
          <w:bCs w:val="0"/>
          <w:color w:val="auto"/>
          <w:kern w:val="2"/>
          <w:sz w:val="28"/>
          <w:szCs w:val="28"/>
          <w:lang w:val="en-US" w:eastAsia="zh-CN" w:bidi="ar-SA"/>
        </w:rPr>
      </w:pPr>
      <w:r>
        <w:rPr>
          <w:rFonts w:hint="eastAsia" w:ascii="方正仿宋" w:hAnsi="方正仿宋" w:eastAsia="方正仿宋" w:cs="方正仿宋"/>
          <w:b w:val="0"/>
          <w:bCs w:val="0"/>
          <w:color w:val="auto"/>
          <w:kern w:val="2"/>
          <w:sz w:val="28"/>
          <w:szCs w:val="28"/>
          <w:lang w:val="en-US" w:eastAsia="zh-CN" w:bidi="ar-SA"/>
        </w:rPr>
        <w:t>（二）</w:t>
      </w:r>
      <w:r>
        <w:rPr>
          <w:rFonts w:hint="eastAsia" w:ascii="方正仿宋" w:hAnsi="方正仿宋" w:eastAsia="方正仿宋" w:cs="方正仿宋"/>
          <w:b w:val="0"/>
          <w:bCs w:val="0"/>
          <w:color w:val="auto"/>
          <w:sz w:val="28"/>
          <w:szCs w:val="28"/>
        </w:rPr>
        <w:t>坐标系统</w:t>
      </w:r>
      <w:r>
        <w:rPr>
          <w:rFonts w:hint="eastAsia" w:ascii="方正仿宋" w:hAnsi="方正仿宋" w:eastAsia="方正仿宋" w:cs="方正仿宋"/>
          <w:b w:val="0"/>
          <w:bCs w:val="0"/>
          <w:color w:val="auto"/>
          <w:sz w:val="28"/>
          <w:szCs w:val="28"/>
          <w:lang w:eastAsia="zh-CN"/>
        </w:rPr>
        <w:t>应用研究</w:t>
      </w:r>
    </w:p>
    <w:p>
      <w:pPr>
        <w:numPr>
          <w:ilvl w:val="0"/>
          <w:numId w:val="0"/>
        </w:numPr>
        <w:ind w:firstLine="560" w:firstLineChars="200"/>
        <w:jc w:val="left"/>
        <w:rPr>
          <w:rFonts w:hint="eastAsia" w:ascii="方正仿宋" w:hAnsi="方正仿宋" w:eastAsia="方正仿宋" w:cs="方正仿宋"/>
          <w:b w:val="0"/>
          <w:bCs w:val="0"/>
          <w:color w:val="auto"/>
          <w:sz w:val="28"/>
          <w:szCs w:val="28"/>
          <w:lang w:val="en-US" w:eastAsia="zh-CN"/>
        </w:rPr>
      </w:pPr>
      <w:r>
        <w:rPr>
          <w:rFonts w:hint="eastAsia" w:ascii="方正仿宋" w:hAnsi="方正仿宋" w:eastAsia="方正仿宋" w:cs="方正仿宋"/>
          <w:b w:val="0"/>
          <w:bCs w:val="0"/>
          <w:color w:val="auto"/>
          <w:sz w:val="28"/>
          <w:szCs w:val="28"/>
          <w:lang w:val="en-US" w:eastAsia="zh-CN"/>
        </w:rPr>
        <w:t>选题一：个旧东区</w:t>
      </w:r>
      <w:r>
        <w:rPr>
          <w:rFonts w:hint="eastAsia" w:ascii="方正仿宋" w:hAnsi="方正仿宋" w:eastAsia="方正仿宋" w:cs="方正仿宋"/>
          <w:b w:val="0"/>
          <w:bCs w:val="0"/>
          <w:color w:val="auto"/>
          <w:sz w:val="28"/>
          <w:szCs w:val="28"/>
        </w:rPr>
        <w:t>坐标系统</w:t>
      </w:r>
      <w:r>
        <w:rPr>
          <w:rFonts w:hint="eastAsia" w:ascii="方正仿宋" w:hAnsi="方正仿宋" w:eastAsia="方正仿宋" w:cs="方正仿宋"/>
          <w:b w:val="0"/>
          <w:bCs w:val="0"/>
          <w:color w:val="auto"/>
          <w:sz w:val="28"/>
          <w:szCs w:val="28"/>
          <w:lang w:val="en-US" w:eastAsia="zh-CN"/>
        </w:rPr>
        <w:t>应用研究</w:t>
      </w:r>
    </w:p>
    <w:p>
      <w:pPr>
        <w:numPr>
          <w:ilvl w:val="0"/>
          <w:numId w:val="0"/>
        </w:numPr>
        <w:ind w:firstLine="560" w:firstLineChars="200"/>
        <w:jc w:val="left"/>
        <w:rPr>
          <w:rFonts w:hint="eastAsia" w:ascii="方正仿宋" w:hAnsi="方正仿宋" w:eastAsia="方正仿宋" w:cs="方正仿宋"/>
          <w:b w:val="0"/>
          <w:bCs w:val="0"/>
          <w:color w:val="auto"/>
          <w:sz w:val="28"/>
          <w:szCs w:val="28"/>
        </w:rPr>
      </w:pPr>
      <w:r>
        <w:rPr>
          <w:rFonts w:hint="eastAsia" w:ascii="方正仿宋" w:hAnsi="方正仿宋" w:eastAsia="方正仿宋" w:cs="方正仿宋"/>
          <w:b w:val="0"/>
          <w:bCs w:val="0"/>
          <w:color w:val="auto"/>
          <w:sz w:val="28"/>
          <w:szCs w:val="28"/>
        </w:rPr>
        <w:t>采用新技术</w:t>
      </w:r>
      <w:r>
        <w:rPr>
          <w:rFonts w:hint="eastAsia" w:ascii="方正仿宋" w:hAnsi="方正仿宋" w:eastAsia="方正仿宋" w:cs="方正仿宋"/>
          <w:b w:val="0"/>
          <w:bCs w:val="0"/>
          <w:color w:val="auto"/>
          <w:sz w:val="28"/>
          <w:szCs w:val="28"/>
          <w:lang w:eastAsia="zh-CN"/>
        </w:rPr>
        <w:t>将</w:t>
      </w:r>
      <w:r>
        <w:rPr>
          <w:rFonts w:hint="eastAsia" w:ascii="方正仿宋" w:hAnsi="方正仿宋" w:eastAsia="方正仿宋" w:cs="方正仿宋"/>
          <w:b w:val="0"/>
          <w:bCs w:val="0"/>
          <w:color w:val="auto"/>
          <w:sz w:val="28"/>
          <w:szCs w:val="28"/>
        </w:rPr>
        <w:t>云锡现使用的1954北京坐标系统下的成果、图件转换为能满足生产和工程建设的CGCS2000坐标系统下的成果、图件</w:t>
      </w:r>
      <w:r>
        <w:rPr>
          <w:rFonts w:hint="eastAsia" w:ascii="方正仿宋" w:hAnsi="方正仿宋" w:eastAsia="方正仿宋" w:cs="方正仿宋"/>
          <w:b w:val="0"/>
          <w:bCs w:val="0"/>
          <w:color w:val="auto"/>
          <w:sz w:val="28"/>
          <w:szCs w:val="28"/>
          <w:lang w:eastAsia="zh-CN"/>
        </w:rPr>
        <w:t>；围绕</w:t>
      </w:r>
      <w:r>
        <w:rPr>
          <w:rFonts w:hint="eastAsia" w:ascii="方正仿宋" w:hAnsi="方正仿宋" w:eastAsia="方正仿宋" w:cs="方正仿宋"/>
          <w:b w:val="0"/>
          <w:bCs w:val="0"/>
          <w:color w:val="auto"/>
          <w:sz w:val="28"/>
          <w:szCs w:val="28"/>
        </w:rPr>
        <w:t>云锡个旧地区矿山中长期发展</w:t>
      </w:r>
      <w:r>
        <w:rPr>
          <w:rFonts w:hint="eastAsia" w:ascii="方正仿宋" w:hAnsi="方正仿宋" w:eastAsia="方正仿宋" w:cs="方正仿宋"/>
          <w:b w:val="0"/>
          <w:bCs w:val="0"/>
          <w:color w:val="auto"/>
          <w:sz w:val="28"/>
          <w:szCs w:val="28"/>
          <w:lang w:eastAsia="zh-CN"/>
        </w:rPr>
        <w:t>需要，</w:t>
      </w:r>
      <w:r>
        <w:rPr>
          <w:rFonts w:hint="eastAsia" w:ascii="方正仿宋" w:hAnsi="方正仿宋" w:eastAsia="方正仿宋" w:cs="方正仿宋"/>
          <w:b w:val="0"/>
          <w:bCs w:val="0"/>
          <w:color w:val="auto"/>
          <w:sz w:val="28"/>
          <w:szCs w:val="28"/>
        </w:rPr>
        <w:t>建立统一的井上、</w:t>
      </w:r>
      <w:r>
        <w:rPr>
          <w:rFonts w:hint="eastAsia" w:ascii="方正仿宋" w:hAnsi="方正仿宋" w:eastAsia="方正仿宋" w:cs="方正仿宋"/>
          <w:b w:val="0"/>
          <w:bCs w:val="0"/>
          <w:color w:val="auto"/>
          <w:sz w:val="28"/>
          <w:szCs w:val="28"/>
          <w:lang w:eastAsia="zh-CN"/>
        </w:rPr>
        <w:t>井</w:t>
      </w:r>
      <w:r>
        <w:rPr>
          <w:rFonts w:hint="eastAsia" w:ascii="方正仿宋" w:hAnsi="方正仿宋" w:eastAsia="方正仿宋" w:cs="方正仿宋"/>
          <w:b w:val="0"/>
          <w:bCs w:val="0"/>
          <w:color w:val="auto"/>
          <w:sz w:val="28"/>
          <w:szCs w:val="28"/>
        </w:rPr>
        <w:t>下测量控制系统。</w:t>
      </w:r>
    </w:p>
    <w:p>
      <w:pPr>
        <w:numPr>
          <w:ilvl w:val="0"/>
          <w:numId w:val="0"/>
        </w:numPr>
        <w:ind w:firstLine="560" w:firstLineChars="200"/>
        <w:jc w:val="left"/>
        <w:rPr>
          <w:rFonts w:hint="eastAsia" w:ascii="方正仿宋" w:hAnsi="方正仿宋" w:eastAsia="方正仿宋" w:cs="方正仿宋"/>
          <w:b w:val="0"/>
          <w:bCs w:val="0"/>
          <w:color w:val="auto"/>
          <w:sz w:val="28"/>
          <w:szCs w:val="28"/>
          <w:lang w:val="en-US" w:eastAsia="zh-CN"/>
        </w:rPr>
      </w:pPr>
      <w:r>
        <w:rPr>
          <w:rFonts w:hint="eastAsia" w:ascii="方正仿宋" w:hAnsi="方正仿宋" w:eastAsia="方正仿宋" w:cs="方正仿宋"/>
          <w:b w:val="0"/>
          <w:bCs w:val="0"/>
          <w:color w:val="auto"/>
          <w:sz w:val="28"/>
          <w:szCs w:val="28"/>
          <w:lang w:val="en-US" w:eastAsia="zh-CN"/>
        </w:rPr>
        <w:t>选题二：个旧东区地理信息系统研究</w:t>
      </w:r>
    </w:p>
    <w:p>
      <w:pPr>
        <w:numPr>
          <w:ilvl w:val="0"/>
          <w:numId w:val="0"/>
        </w:numPr>
        <w:ind w:firstLine="560" w:firstLineChars="200"/>
        <w:jc w:val="left"/>
        <w:rPr>
          <w:rFonts w:hint="eastAsia" w:ascii="方正仿宋" w:hAnsi="方正仿宋" w:eastAsia="方正仿宋" w:cs="方正仿宋"/>
          <w:b w:val="0"/>
          <w:bCs w:val="0"/>
          <w:color w:val="auto"/>
          <w:sz w:val="28"/>
          <w:szCs w:val="28"/>
          <w:lang w:val="en-US" w:eastAsia="zh-CN"/>
        </w:rPr>
      </w:pPr>
      <w:r>
        <w:rPr>
          <w:rFonts w:hint="eastAsia" w:ascii="方正仿宋" w:hAnsi="方正仿宋" w:eastAsia="方正仿宋" w:cs="方正仿宋"/>
          <w:b w:val="0"/>
          <w:bCs w:val="0"/>
          <w:color w:val="auto"/>
          <w:sz w:val="28"/>
          <w:szCs w:val="28"/>
          <w:lang w:val="en-US" w:eastAsia="zh-CN"/>
        </w:rPr>
        <w:t>在CGCS2000坐标系统下，建立以三维点云为基础的并具有多种相关必须属性的地理信息系统。</w:t>
      </w:r>
    </w:p>
    <w:p>
      <w:pPr>
        <w:spacing w:line="240" w:lineRule="auto"/>
        <w:ind w:firstLine="495" w:firstLineChars="177"/>
        <w:jc w:val="left"/>
        <w:outlineLvl w:val="1"/>
        <w:rPr>
          <w:rFonts w:hint="eastAsia" w:ascii="方正仿宋" w:hAnsi="方正仿宋" w:eastAsia="方正仿宋" w:cs="方正仿宋"/>
          <w:b w:val="0"/>
          <w:bCs w:val="0"/>
          <w:color w:val="auto"/>
          <w:sz w:val="28"/>
          <w:szCs w:val="28"/>
          <w:highlight w:val="none"/>
          <w:lang w:val="en-US" w:eastAsia="zh-CN"/>
        </w:rPr>
      </w:pPr>
      <w:r>
        <w:rPr>
          <w:rFonts w:hint="eastAsia" w:ascii="方正仿宋" w:hAnsi="方正仿宋" w:eastAsia="方正仿宋" w:cs="方正仿宋"/>
          <w:b w:val="0"/>
          <w:bCs w:val="0"/>
          <w:color w:val="auto"/>
          <w:sz w:val="28"/>
          <w:szCs w:val="28"/>
          <w:highlight w:val="none"/>
          <w:lang w:val="en-US" w:eastAsia="zh-CN"/>
        </w:rPr>
        <w:t>（三）低品位资源采矿方法研究</w:t>
      </w:r>
    </w:p>
    <w:p>
      <w:pPr>
        <w:spacing w:line="240" w:lineRule="auto"/>
        <w:ind w:firstLine="495" w:firstLineChars="177"/>
        <w:jc w:val="left"/>
        <w:rPr>
          <w:rFonts w:hint="default" w:ascii="方正仿宋" w:hAnsi="方正仿宋" w:eastAsia="方正仿宋" w:cs="方正仿宋"/>
          <w:b w:val="0"/>
          <w:bCs w:val="0"/>
          <w:color w:val="auto"/>
          <w:sz w:val="28"/>
          <w:szCs w:val="28"/>
          <w:highlight w:val="none"/>
          <w:lang w:val="en-US" w:eastAsia="zh-CN"/>
        </w:rPr>
      </w:pPr>
      <w:r>
        <w:rPr>
          <w:rFonts w:hint="eastAsia" w:ascii="方正仿宋" w:hAnsi="方正仿宋" w:eastAsia="方正仿宋" w:cs="方正仿宋"/>
          <w:b w:val="0"/>
          <w:bCs w:val="0"/>
          <w:color w:val="auto"/>
          <w:sz w:val="28"/>
          <w:szCs w:val="28"/>
          <w:highlight w:val="none"/>
          <w:lang w:val="en-US" w:eastAsia="zh-CN"/>
        </w:rPr>
        <w:t>针对深部资源赋存条件复杂、矿岩松散破碎，现有采矿方法开采成本高，难于实现对低品位资源进行有效开采现状，开展低品位资源采矿方法研究，以寻求采矿工艺简单、生产能力大、损失贫化率低、回采率高的采矿方法，加大对低品位资源的开采力度，以延长矿山开采服务年限。提出安全、高效、低成本采矿方法；实现对低品位资源的高效开采；形成完整的研究报告。</w:t>
      </w:r>
    </w:p>
    <w:p>
      <w:pPr>
        <w:numPr>
          <w:ilvl w:val="0"/>
          <w:numId w:val="0"/>
        </w:numPr>
        <w:ind w:firstLine="560" w:firstLineChars="200"/>
        <w:jc w:val="left"/>
        <w:outlineLvl w:val="1"/>
        <w:rPr>
          <w:rFonts w:hint="eastAsia" w:ascii="方正仿宋" w:hAnsi="方正仿宋" w:eastAsia="方正仿宋" w:cs="方正仿宋"/>
          <w:b w:val="0"/>
          <w:bCs w:val="0"/>
          <w:color w:val="auto"/>
          <w:kern w:val="2"/>
          <w:sz w:val="28"/>
          <w:szCs w:val="28"/>
          <w:lang w:val="en-US" w:eastAsia="zh-CN" w:bidi="ar-SA"/>
        </w:rPr>
      </w:pPr>
      <w:r>
        <w:rPr>
          <w:rFonts w:hint="eastAsia" w:ascii="方正仿宋" w:hAnsi="方正仿宋" w:eastAsia="方正仿宋" w:cs="方正仿宋"/>
          <w:b w:val="0"/>
          <w:bCs w:val="0"/>
          <w:color w:val="auto"/>
          <w:kern w:val="2"/>
          <w:sz w:val="28"/>
          <w:szCs w:val="28"/>
          <w:lang w:val="en-US" w:eastAsia="zh-CN" w:bidi="ar-SA"/>
        </w:rPr>
        <w:t>（四）深部</w:t>
      </w:r>
      <w:r>
        <w:rPr>
          <w:rFonts w:hint="eastAsia" w:ascii="方正仿宋" w:hAnsi="方正仿宋" w:eastAsia="方正仿宋" w:cs="方正仿宋"/>
          <w:b w:val="0"/>
          <w:bCs w:val="0"/>
          <w:color w:val="auto"/>
          <w:sz w:val="28"/>
          <w:szCs w:val="28"/>
          <w:highlight w:val="none"/>
          <w:lang w:val="en-US" w:eastAsia="zh-CN"/>
        </w:rPr>
        <w:t>开采方法</w:t>
      </w:r>
      <w:r>
        <w:rPr>
          <w:rFonts w:hint="eastAsia" w:ascii="方正仿宋" w:hAnsi="方正仿宋" w:eastAsia="方正仿宋" w:cs="方正仿宋"/>
          <w:b w:val="0"/>
          <w:bCs w:val="0"/>
          <w:color w:val="auto"/>
          <w:kern w:val="2"/>
          <w:sz w:val="28"/>
          <w:szCs w:val="28"/>
          <w:lang w:val="en-US" w:eastAsia="zh-CN" w:bidi="ar-SA"/>
        </w:rPr>
        <w:t>研究</w:t>
      </w:r>
    </w:p>
    <w:p>
      <w:pPr>
        <w:spacing w:line="240" w:lineRule="auto"/>
        <w:ind w:firstLine="495" w:firstLineChars="177"/>
        <w:jc w:val="left"/>
        <w:rPr>
          <w:rFonts w:hint="eastAsia" w:ascii="方正仿宋" w:hAnsi="方正仿宋" w:eastAsia="方正仿宋" w:cs="方正仿宋"/>
          <w:b w:val="0"/>
          <w:bCs w:val="0"/>
          <w:color w:val="auto"/>
          <w:sz w:val="28"/>
          <w:szCs w:val="28"/>
          <w:highlight w:val="none"/>
          <w:lang w:val="en-US" w:eastAsia="zh-CN"/>
        </w:rPr>
      </w:pPr>
      <w:r>
        <w:rPr>
          <w:rFonts w:hint="eastAsia" w:ascii="方正仿宋" w:hAnsi="方正仿宋" w:eastAsia="方正仿宋" w:cs="方正仿宋"/>
          <w:b w:val="0"/>
          <w:bCs w:val="0"/>
          <w:color w:val="auto"/>
          <w:sz w:val="28"/>
          <w:szCs w:val="28"/>
          <w:lang w:val="en-US" w:eastAsia="zh-CN"/>
        </w:rPr>
        <w:t>针对云锡现有采矿方法适应矿体开采条件变化存在的矿体赋存条件复杂、矿岩松散破碎，深部开采面临高地应力、高井深、高地温等难题，以绿色矿山建设为目标，达到安全环保新要求，着重解决采矿工艺、膏体充填、支护、运输、爆破等方面制约产能提高、效益提升的瓶颈问题</w:t>
      </w:r>
      <w:r>
        <w:rPr>
          <w:rFonts w:hint="eastAsia" w:ascii="方正仿宋" w:hAnsi="方正仿宋" w:eastAsia="方正仿宋" w:cs="方正仿宋"/>
          <w:b w:val="0"/>
          <w:bCs w:val="0"/>
          <w:color w:val="auto"/>
          <w:sz w:val="28"/>
          <w:szCs w:val="28"/>
          <w:highlight w:val="none"/>
          <w:lang w:val="en-US" w:eastAsia="zh-CN"/>
        </w:rPr>
        <w:t>。</w:t>
      </w:r>
    </w:p>
    <w:p>
      <w:pPr>
        <w:numPr>
          <w:ilvl w:val="0"/>
          <w:numId w:val="0"/>
        </w:numPr>
        <w:ind w:firstLine="560" w:firstLineChars="200"/>
        <w:jc w:val="left"/>
        <w:rPr>
          <w:rFonts w:hint="eastAsia" w:ascii="方正仿宋" w:hAnsi="方正仿宋" w:eastAsia="方正仿宋" w:cs="方正仿宋"/>
          <w:b w:val="0"/>
          <w:bCs w:val="0"/>
          <w:color w:val="auto"/>
          <w:sz w:val="28"/>
          <w:szCs w:val="28"/>
          <w:lang w:val="en-US" w:eastAsia="zh-CN"/>
        </w:rPr>
      </w:pPr>
      <w:r>
        <w:rPr>
          <w:rFonts w:hint="eastAsia" w:ascii="方正仿宋" w:hAnsi="方正仿宋" w:eastAsia="方正仿宋" w:cs="方正仿宋"/>
          <w:b w:val="0"/>
          <w:bCs w:val="0"/>
          <w:color w:val="auto"/>
          <w:sz w:val="28"/>
          <w:szCs w:val="28"/>
          <w:lang w:val="en-US" w:eastAsia="zh-CN"/>
        </w:rPr>
        <w:t>选题一：矿山深部急倾斜薄矿体采矿方法及深孔落矿工艺研究</w:t>
      </w:r>
    </w:p>
    <w:p>
      <w:pPr>
        <w:pStyle w:val="2"/>
        <w:ind w:firstLine="560" w:firstLineChars="200"/>
        <w:jc w:val="left"/>
        <w:rPr>
          <w:rFonts w:hint="eastAsia" w:ascii="方正仿宋" w:hAnsi="方正仿宋" w:eastAsia="方正仿宋" w:cs="方正仿宋"/>
          <w:b w:val="0"/>
          <w:bCs w:val="0"/>
          <w:color w:val="auto"/>
          <w:sz w:val="28"/>
          <w:szCs w:val="28"/>
          <w:lang w:val="en-US" w:eastAsia="zh-CN"/>
        </w:rPr>
      </w:pPr>
      <w:r>
        <w:rPr>
          <w:rFonts w:hint="default" w:ascii="方正仿宋" w:hAnsi="方正仿宋" w:eastAsia="方正仿宋" w:cs="方正仿宋"/>
          <w:b w:val="0"/>
          <w:bCs w:val="0"/>
          <w:color w:val="auto"/>
          <w:sz w:val="28"/>
          <w:szCs w:val="28"/>
          <w:lang w:val="en-US" w:eastAsia="zh-CN"/>
        </w:rPr>
        <w:t>针对现有矿体产状以及设备类型，进行急倾斜薄矿体的采矿方法及工艺优化研究</w:t>
      </w:r>
      <w:r>
        <w:rPr>
          <w:rFonts w:hint="eastAsia" w:ascii="方正仿宋" w:hAnsi="方正仿宋" w:eastAsia="方正仿宋" w:cs="方正仿宋"/>
          <w:b w:val="0"/>
          <w:bCs w:val="0"/>
          <w:color w:val="auto"/>
          <w:sz w:val="28"/>
          <w:szCs w:val="28"/>
          <w:lang w:val="en-US" w:eastAsia="zh-CN"/>
        </w:rPr>
        <w:t>、</w:t>
      </w:r>
      <w:r>
        <w:rPr>
          <w:rFonts w:hint="default" w:ascii="方正仿宋" w:hAnsi="方正仿宋" w:eastAsia="方正仿宋" w:cs="方正仿宋"/>
          <w:b w:val="0"/>
          <w:bCs w:val="0"/>
          <w:color w:val="auto"/>
          <w:sz w:val="28"/>
          <w:szCs w:val="28"/>
          <w:lang w:val="en-US" w:eastAsia="zh-CN"/>
        </w:rPr>
        <w:t>深孔落矿工艺技术优化研究</w:t>
      </w:r>
      <w:r>
        <w:rPr>
          <w:rFonts w:hint="eastAsia" w:ascii="方正仿宋" w:hAnsi="方正仿宋" w:eastAsia="方正仿宋" w:cs="方正仿宋"/>
          <w:b w:val="0"/>
          <w:bCs w:val="0"/>
          <w:color w:val="auto"/>
          <w:sz w:val="28"/>
          <w:szCs w:val="28"/>
          <w:lang w:val="en-US" w:eastAsia="zh-CN"/>
        </w:rPr>
        <w:t>，</w:t>
      </w:r>
      <w:r>
        <w:rPr>
          <w:rFonts w:hint="default" w:ascii="方正仿宋" w:hAnsi="方正仿宋" w:eastAsia="方正仿宋" w:cs="方正仿宋"/>
          <w:b w:val="0"/>
          <w:bCs w:val="0"/>
          <w:color w:val="auto"/>
          <w:sz w:val="28"/>
          <w:szCs w:val="28"/>
          <w:lang w:val="en-US" w:eastAsia="zh-CN"/>
        </w:rPr>
        <w:t>提出安全性、高效性、具有可操作性的采矿方法及开采工艺</w:t>
      </w:r>
      <w:r>
        <w:rPr>
          <w:rFonts w:hint="eastAsia" w:ascii="方正仿宋" w:hAnsi="方正仿宋" w:eastAsia="方正仿宋" w:cs="方正仿宋"/>
          <w:b w:val="0"/>
          <w:bCs w:val="0"/>
          <w:color w:val="auto"/>
          <w:sz w:val="28"/>
          <w:szCs w:val="28"/>
          <w:lang w:val="en-US" w:eastAsia="zh-CN"/>
        </w:rPr>
        <w:t>，</w:t>
      </w:r>
      <w:r>
        <w:rPr>
          <w:rFonts w:hint="default" w:ascii="方正仿宋" w:hAnsi="方正仿宋" w:eastAsia="方正仿宋" w:cs="方正仿宋"/>
          <w:b w:val="0"/>
          <w:bCs w:val="0"/>
          <w:color w:val="auto"/>
          <w:sz w:val="28"/>
          <w:szCs w:val="28"/>
          <w:lang w:val="en-US" w:eastAsia="zh-CN"/>
        </w:rPr>
        <w:t>给出合理采场切割槽方案设计、采场落矿爆破设计</w:t>
      </w:r>
      <w:r>
        <w:rPr>
          <w:rFonts w:hint="eastAsia" w:ascii="方正仿宋" w:hAnsi="方正仿宋" w:eastAsia="方正仿宋" w:cs="方正仿宋"/>
          <w:b w:val="0"/>
          <w:bCs w:val="0"/>
          <w:color w:val="auto"/>
          <w:sz w:val="28"/>
          <w:szCs w:val="28"/>
          <w:lang w:val="en-US" w:eastAsia="zh-CN"/>
        </w:rPr>
        <w:t>。</w:t>
      </w:r>
    </w:p>
    <w:p>
      <w:pPr>
        <w:pStyle w:val="2"/>
        <w:ind w:firstLine="560" w:firstLineChars="200"/>
        <w:jc w:val="left"/>
        <w:rPr>
          <w:rFonts w:hint="eastAsia" w:ascii="方正仿宋" w:hAnsi="方正仿宋" w:eastAsia="方正仿宋" w:cs="方正仿宋"/>
          <w:b w:val="0"/>
          <w:bCs w:val="0"/>
          <w:color w:val="auto"/>
          <w:sz w:val="28"/>
          <w:szCs w:val="28"/>
          <w:lang w:val="en-US" w:eastAsia="zh-CN"/>
        </w:rPr>
      </w:pPr>
      <w:r>
        <w:rPr>
          <w:rFonts w:hint="eastAsia" w:ascii="方正仿宋" w:hAnsi="方正仿宋" w:eastAsia="方正仿宋" w:cs="方正仿宋"/>
          <w:b w:val="0"/>
          <w:bCs w:val="0"/>
          <w:color w:val="auto"/>
          <w:sz w:val="28"/>
          <w:szCs w:val="28"/>
          <w:lang w:val="en-US" w:eastAsia="zh-CN"/>
        </w:rPr>
        <w:t>选题二：空场采矿法变更充填采矿法技术研究</w:t>
      </w:r>
    </w:p>
    <w:p>
      <w:pPr>
        <w:pStyle w:val="2"/>
        <w:ind w:firstLine="560" w:firstLineChars="200"/>
        <w:jc w:val="left"/>
        <w:rPr>
          <w:rFonts w:hint="eastAsia" w:ascii="方正仿宋" w:hAnsi="方正仿宋" w:eastAsia="方正仿宋" w:cs="方正仿宋"/>
          <w:b w:val="0"/>
          <w:bCs w:val="0"/>
          <w:color w:val="auto"/>
          <w:sz w:val="28"/>
          <w:szCs w:val="28"/>
          <w:lang w:val="en-US" w:eastAsia="zh-CN"/>
        </w:rPr>
      </w:pPr>
      <w:r>
        <w:rPr>
          <w:rFonts w:hint="eastAsia" w:ascii="方正仿宋" w:hAnsi="方正仿宋" w:eastAsia="方正仿宋" w:cs="方正仿宋"/>
          <w:b w:val="0"/>
          <w:bCs w:val="0"/>
          <w:color w:val="auto"/>
          <w:sz w:val="28"/>
          <w:szCs w:val="28"/>
          <w:lang w:val="en-US" w:eastAsia="zh-CN"/>
        </w:rPr>
        <w:t>针对矿山采用空场采矿法开采矿石，存在采空区暴露面积增大及安全风险增大，空区内留大量矿柱造成优质资源损失严重，尾砂产量大造成地表排放环境污染严重及安全隐患突出等问题，对空场采矿法变更充填采矿法技术研究，提出安全、高效、低成本的充填采矿方法及开采工艺，实现损失率、贫化率降低5%以上。</w:t>
      </w:r>
    </w:p>
    <w:p>
      <w:pPr>
        <w:pStyle w:val="2"/>
        <w:ind w:firstLine="560" w:firstLineChars="200"/>
        <w:jc w:val="left"/>
        <w:rPr>
          <w:rFonts w:hint="eastAsia" w:ascii="方正仿宋" w:hAnsi="方正仿宋" w:eastAsia="方正仿宋" w:cs="方正仿宋"/>
          <w:b w:val="0"/>
          <w:bCs w:val="0"/>
          <w:color w:val="auto"/>
          <w:sz w:val="28"/>
          <w:szCs w:val="28"/>
          <w:lang w:val="en-US" w:eastAsia="zh-CN"/>
        </w:rPr>
      </w:pPr>
      <w:r>
        <w:rPr>
          <w:rFonts w:hint="eastAsia" w:ascii="方正仿宋" w:hAnsi="方正仿宋" w:eastAsia="方正仿宋" w:cs="方正仿宋"/>
          <w:b w:val="0"/>
          <w:bCs w:val="0"/>
          <w:color w:val="auto"/>
          <w:sz w:val="28"/>
          <w:szCs w:val="28"/>
          <w:lang w:val="en-US" w:eastAsia="zh-CN"/>
        </w:rPr>
        <w:t>选题三：白龙井生产区全尾砂膏体充填开采工艺关键技术指标标准化研究与运用</w:t>
      </w:r>
    </w:p>
    <w:p>
      <w:pPr>
        <w:pStyle w:val="2"/>
        <w:ind w:firstLine="560" w:firstLineChars="200"/>
        <w:jc w:val="left"/>
        <w:rPr>
          <w:rFonts w:hint="eastAsia" w:ascii="方正仿宋" w:hAnsi="方正仿宋" w:eastAsia="方正仿宋" w:cs="方正仿宋"/>
          <w:b w:val="0"/>
          <w:bCs w:val="0"/>
          <w:color w:val="auto"/>
          <w:sz w:val="28"/>
          <w:szCs w:val="28"/>
          <w:lang w:val="en-US" w:eastAsia="zh-CN"/>
        </w:rPr>
      </w:pPr>
      <w:r>
        <w:rPr>
          <w:rFonts w:hint="eastAsia" w:ascii="方正仿宋" w:hAnsi="方正仿宋" w:eastAsia="方正仿宋" w:cs="方正仿宋"/>
          <w:b w:val="0"/>
          <w:bCs w:val="0"/>
          <w:color w:val="auto"/>
          <w:sz w:val="28"/>
          <w:szCs w:val="28"/>
          <w:lang w:val="en-US" w:eastAsia="zh-CN"/>
        </w:rPr>
        <w:t>开展膏体充填方法设计与优化，尾砂膏体充填采矿安全评估与运用，采场贫化率、损失率控制在8%以内，膏体充填采矿成本降低60%（对比混凝土充填），建成3-5个标准示范采场，制定全尾砂膏体充填关键技术标准化流程一套；完成稳定性及安全评价报告一份（内部评审），充填质量管理制度一份（内部评审），充填结顶率达到90%，环境零污染，安全零事故。</w:t>
      </w:r>
    </w:p>
    <w:p>
      <w:pPr>
        <w:pStyle w:val="2"/>
        <w:ind w:firstLine="560" w:firstLineChars="200"/>
        <w:jc w:val="left"/>
        <w:rPr>
          <w:rFonts w:hint="eastAsia" w:ascii="方正仿宋" w:hAnsi="方正仿宋" w:eastAsia="方正仿宋" w:cs="方正仿宋"/>
          <w:b w:val="0"/>
          <w:bCs w:val="0"/>
          <w:color w:val="auto"/>
          <w:sz w:val="28"/>
          <w:szCs w:val="28"/>
          <w:lang w:val="en-US" w:eastAsia="zh-CN"/>
        </w:rPr>
      </w:pPr>
      <w:r>
        <w:rPr>
          <w:rFonts w:hint="eastAsia" w:ascii="方正仿宋" w:hAnsi="方正仿宋" w:eastAsia="方正仿宋" w:cs="方正仿宋"/>
          <w:b w:val="0"/>
          <w:bCs w:val="0"/>
          <w:color w:val="auto"/>
          <w:sz w:val="28"/>
          <w:szCs w:val="28"/>
          <w:lang w:val="en-US" w:eastAsia="zh-CN"/>
        </w:rPr>
        <w:t>选题四：复杂采空区低成本充填冶理技术研究</w:t>
      </w:r>
    </w:p>
    <w:p>
      <w:pPr>
        <w:pStyle w:val="2"/>
        <w:ind w:firstLine="560" w:firstLineChars="200"/>
        <w:jc w:val="left"/>
        <w:rPr>
          <w:rFonts w:hint="eastAsia" w:ascii="方正仿宋" w:hAnsi="方正仿宋" w:eastAsia="方正仿宋" w:cs="方正仿宋"/>
          <w:b w:val="0"/>
          <w:bCs w:val="0"/>
          <w:color w:val="auto"/>
          <w:sz w:val="28"/>
          <w:szCs w:val="28"/>
          <w:lang w:val="en-US" w:eastAsia="zh-CN"/>
        </w:rPr>
      </w:pPr>
      <w:r>
        <w:rPr>
          <w:rFonts w:hint="eastAsia" w:ascii="方正仿宋" w:hAnsi="方正仿宋" w:eastAsia="方正仿宋" w:cs="方正仿宋"/>
          <w:b w:val="0"/>
          <w:bCs w:val="0"/>
          <w:color w:val="auto"/>
          <w:sz w:val="28"/>
          <w:szCs w:val="28"/>
          <w:lang w:val="en-US" w:eastAsia="zh-CN"/>
        </w:rPr>
        <w:t>对复杂采空区进行调查分析，研究膏体材料、性质、物料配比，选择适宜的充填膏体对复杂采空区进行充填治理，减少或消除采空区安全隐患；开展充填胶凝材料选择研究，充填胶凝材料符合安全环保充填要求，充填胶凝材料成本降低5%以上；通过对采空区的充填治理，实现对空区残矿资源（顶柱、间柱、边角矿）的有效回采。</w:t>
      </w:r>
    </w:p>
    <w:p>
      <w:pPr>
        <w:pStyle w:val="2"/>
        <w:ind w:firstLine="560" w:firstLineChars="200"/>
        <w:jc w:val="left"/>
        <w:rPr>
          <w:rFonts w:hint="eastAsia" w:ascii="方正仿宋" w:hAnsi="方正仿宋" w:eastAsia="方正仿宋" w:cs="方正仿宋"/>
          <w:b w:val="0"/>
          <w:bCs w:val="0"/>
          <w:color w:val="auto"/>
          <w:sz w:val="28"/>
          <w:szCs w:val="28"/>
          <w:lang w:val="en-US" w:eastAsia="zh-CN"/>
        </w:rPr>
      </w:pPr>
      <w:r>
        <w:rPr>
          <w:rFonts w:hint="eastAsia" w:ascii="方正仿宋" w:hAnsi="方正仿宋" w:eastAsia="方正仿宋" w:cs="方正仿宋"/>
          <w:b w:val="0"/>
          <w:bCs w:val="0"/>
          <w:color w:val="auto"/>
          <w:sz w:val="28"/>
          <w:szCs w:val="28"/>
          <w:lang w:val="en-US" w:eastAsia="zh-CN"/>
        </w:rPr>
        <w:t>选题五：井巷工程高效掘进支护技术研究</w:t>
      </w:r>
    </w:p>
    <w:p>
      <w:pPr>
        <w:pStyle w:val="2"/>
        <w:ind w:firstLine="560" w:firstLineChars="200"/>
        <w:jc w:val="left"/>
        <w:rPr>
          <w:rFonts w:hint="eastAsia" w:ascii="方正仿宋" w:hAnsi="方正仿宋" w:eastAsia="方正仿宋" w:cs="方正仿宋"/>
          <w:b w:val="0"/>
          <w:bCs w:val="0"/>
          <w:color w:val="auto"/>
          <w:sz w:val="28"/>
          <w:szCs w:val="28"/>
          <w:lang w:val="en-US" w:eastAsia="zh-CN"/>
        </w:rPr>
      </w:pPr>
      <w:r>
        <w:rPr>
          <w:rFonts w:hint="eastAsia" w:ascii="方正仿宋" w:hAnsi="方正仿宋" w:eastAsia="方正仿宋" w:cs="方正仿宋"/>
          <w:b w:val="0"/>
          <w:bCs w:val="0"/>
          <w:color w:val="auto"/>
          <w:sz w:val="28"/>
          <w:szCs w:val="28"/>
          <w:lang w:val="en-US" w:eastAsia="zh-CN"/>
        </w:rPr>
        <w:t>依托高峰山充填系统，推进工程掘进过程中的支护形式变革，引进和推广小型混凝土运输车辆、湿喷台车使用，确保掘进过程中的支护混凝土供应，研究混凝土车辆运输、锚喷（湿喷）网联合支护的快速掘进工艺应用，形成完善施工工艺（特别是对于花岗岩内、大断面、地质条件复杂的掘进工程），有效降低支护成本，提高安全保障。</w:t>
      </w:r>
    </w:p>
    <w:p>
      <w:pPr>
        <w:pStyle w:val="2"/>
        <w:ind w:firstLine="560" w:firstLineChars="200"/>
        <w:jc w:val="left"/>
        <w:rPr>
          <w:rFonts w:hint="default" w:ascii="方正仿宋" w:hAnsi="方正仿宋" w:eastAsia="方正仿宋" w:cs="方正仿宋"/>
          <w:b w:val="0"/>
          <w:bCs w:val="0"/>
          <w:color w:val="auto"/>
          <w:sz w:val="28"/>
          <w:szCs w:val="28"/>
          <w:highlight w:val="none"/>
          <w:lang w:val="en-US" w:eastAsia="zh-CN"/>
        </w:rPr>
      </w:pPr>
      <w:r>
        <w:rPr>
          <w:rFonts w:hint="eastAsia" w:ascii="方正仿宋" w:hAnsi="方正仿宋" w:eastAsia="方正仿宋" w:cs="方正仿宋"/>
          <w:b w:val="0"/>
          <w:bCs w:val="0"/>
          <w:color w:val="auto"/>
          <w:sz w:val="28"/>
          <w:szCs w:val="28"/>
          <w:lang w:val="en-US" w:eastAsia="zh-CN"/>
        </w:rPr>
        <w:t>选题六：</w:t>
      </w:r>
      <w:r>
        <w:rPr>
          <w:rFonts w:hint="default" w:ascii="方正仿宋" w:hAnsi="方正仿宋" w:eastAsia="方正仿宋" w:cs="方正仿宋"/>
          <w:b w:val="0"/>
          <w:bCs w:val="0"/>
          <w:color w:val="auto"/>
          <w:sz w:val="28"/>
          <w:szCs w:val="28"/>
          <w:highlight w:val="none"/>
          <w:lang w:val="en-US" w:eastAsia="zh-CN"/>
        </w:rPr>
        <w:t>二氧化碳爆破（气体爆破）技术研究与运用</w:t>
      </w:r>
    </w:p>
    <w:p>
      <w:pPr>
        <w:pStyle w:val="2"/>
        <w:ind w:firstLine="560" w:firstLineChars="200"/>
        <w:jc w:val="left"/>
        <w:rPr>
          <w:rFonts w:hint="default" w:ascii="方正仿宋" w:hAnsi="方正仿宋" w:eastAsia="方正仿宋" w:cs="方正仿宋"/>
          <w:b w:val="0"/>
          <w:bCs w:val="0"/>
          <w:color w:val="auto"/>
          <w:sz w:val="28"/>
          <w:szCs w:val="28"/>
          <w:highlight w:val="none"/>
          <w:lang w:val="en-US" w:eastAsia="zh-CN"/>
        </w:rPr>
      </w:pPr>
      <w:r>
        <w:rPr>
          <w:rFonts w:hint="default" w:ascii="方正仿宋" w:hAnsi="方正仿宋" w:eastAsia="方正仿宋" w:cs="方正仿宋"/>
          <w:b w:val="0"/>
          <w:bCs w:val="0"/>
          <w:color w:val="auto"/>
          <w:sz w:val="28"/>
          <w:szCs w:val="28"/>
          <w:highlight w:val="none"/>
          <w:lang w:val="en-US" w:eastAsia="zh-CN"/>
        </w:rPr>
        <w:t>研究二氧化碳爆破机理与适用条件</w:t>
      </w:r>
      <w:r>
        <w:rPr>
          <w:rFonts w:hint="eastAsia" w:ascii="方正仿宋" w:hAnsi="方正仿宋" w:eastAsia="方正仿宋" w:cs="方正仿宋"/>
          <w:b w:val="0"/>
          <w:bCs w:val="0"/>
          <w:color w:val="auto"/>
          <w:sz w:val="28"/>
          <w:szCs w:val="28"/>
          <w:highlight w:val="none"/>
          <w:lang w:val="en-US" w:eastAsia="zh-CN"/>
        </w:rPr>
        <w:t>，</w:t>
      </w:r>
      <w:r>
        <w:rPr>
          <w:rFonts w:hint="default" w:ascii="方正仿宋" w:hAnsi="方正仿宋" w:eastAsia="方正仿宋" w:cs="方正仿宋"/>
          <w:b w:val="0"/>
          <w:bCs w:val="0"/>
          <w:color w:val="auto"/>
          <w:sz w:val="28"/>
          <w:szCs w:val="28"/>
          <w:highlight w:val="none"/>
          <w:lang w:val="en-US" w:eastAsia="zh-CN"/>
        </w:rPr>
        <w:t>气体爆破装置加工工艺研究和运用</w:t>
      </w:r>
      <w:r>
        <w:rPr>
          <w:rFonts w:hint="eastAsia" w:ascii="方正仿宋" w:hAnsi="方正仿宋" w:eastAsia="方正仿宋" w:cs="方正仿宋"/>
          <w:b w:val="0"/>
          <w:bCs w:val="0"/>
          <w:color w:val="auto"/>
          <w:sz w:val="28"/>
          <w:szCs w:val="28"/>
          <w:highlight w:val="none"/>
          <w:lang w:val="en-US" w:eastAsia="zh-CN"/>
        </w:rPr>
        <w:t>，</w:t>
      </w:r>
      <w:r>
        <w:rPr>
          <w:rFonts w:hint="default" w:ascii="方正仿宋" w:hAnsi="方正仿宋" w:eastAsia="方正仿宋" w:cs="方正仿宋"/>
          <w:b w:val="0"/>
          <w:bCs w:val="0"/>
          <w:color w:val="auto"/>
          <w:sz w:val="28"/>
          <w:szCs w:val="28"/>
          <w:highlight w:val="none"/>
          <w:lang w:val="en-US" w:eastAsia="zh-CN"/>
        </w:rPr>
        <w:t>掌握相关施工工艺</w:t>
      </w:r>
      <w:r>
        <w:rPr>
          <w:rFonts w:hint="eastAsia" w:ascii="方正仿宋" w:hAnsi="方正仿宋" w:eastAsia="方正仿宋" w:cs="方正仿宋"/>
          <w:b w:val="0"/>
          <w:bCs w:val="0"/>
          <w:color w:val="auto"/>
          <w:sz w:val="28"/>
          <w:szCs w:val="28"/>
          <w:highlight w:val="none"/>
          <w:lang w:val="en-US" w:eastAsia="zh-CN"/>
        </w:rPr>
        <w:t>，实现</w:t>
      </w:r>
      <w:r>
        <w:rPr>
          <w:rFonts w:hint="default" w:ascii="方正仿宋" w:hAnsi="方正仿宋" w:eastAsia="方正仿宋" w:cs="方正仿宋"/>
          <w:b w:val="0"/>
          <w:bCs w:val="0"/>
          <w:color w:val="auto"/>
          <w:sz w:val="28"/>
          <w:szCs w:val="28"/>
          <w:highlight w:val="none"/>
          <w:lang w:val="en-US" w:eastAsia="zh-CN"/>
        </w:rPr>
        <w:t>安全零事故，成本控制在常规爆破的1.5倍以内。</w:t>
      </w:r>
    </w:p>
    <w:p>
      <w:pPr>
        <w:spacing w:line="240" w:lineRule="auto"/>
        <w:ind w:firstLine="495" w:firstLineChars="177"/>
        <w:jc w:val="left"/>
        <w:rPr>
          <w:rFonts w:hint="eastAsia" w:ascii="方正仿宋" w:hAnsi="方正仿宋" w:eastAsia="方正仿宋" w:cs="方正仿宋"/>
          <w:b w:val="0"/>
          <w:bCs w:val="0"/>
          <w:color w:val="auto"/>
          <w:sz w:val="28"/>
          <w:szCs w:val="28"/>
          <w:highlight w:val="none"/>
          <w:lang w:val="en-US" w:eastAsia="zh-CN"/>
        </w:rPr>
      </w:pPr>
      <w:r>
        <w:rPr>
          <w:rFonts w:hint="eastAsia" w:ascii="方正仿宋" w:hAnsi="方正仿宋" w:eastAsia="方正仿宋" w:cs="方正仿宋"/>
          <w:b w:val="0"/>
          <w:bCs w:val="0"/>
          <w:color w:val="auto"/>
          <w:sz w:val="28"/>
          <w:szCs w:val="28"/>
          <w:lang w:val="en-US" w:eastAsia="zh-CN"/>
        </w:rPr>
        <w:t>选题七：</w:t>
      </w:r>
      <w:r>
        <w:rPr>
          <w:rFonts w:hint="eastAsia" w:ascii="方正仿宋" w:hAnsi="方正仿宋" w:eastAsia="方正仿宋" w:cs="方正仿宋"/>
          <w:b w:val="0"/>
          <w:bCs w:val="0"/>
          <w:color w:val="auto"/>
          <w:sz w:val="28"/>
          <w:szCs w:val="28"/>
          <w:highlight w:val="none"/>
          <w:lang w:val="en-US" w:eastAsia="zh-CN"/>
        </w:rPr>
        <w:t>爆破荷载作用下胶结充填体稳定性研究</w:t>
      </w:r>
    </w:p>
    <w:p>
      <w:pPr>
        <w:spacing w:line="240" w:lineRule="auto"/>
        <w:ind w:firstLine="495" w:firstLineChars="177"/>
        <w:jc w:val="left"/>
        <w:rPr>
          <w:rFonts w:hint="eastAsia" w:ascii="方正仿宋" w:hAnsi="方正仿宋" w:eastAsia="方正仿宋" w:cs="方正仿宋"/>
          <w:b w:val="0"/>
          <w:bCs w:val="0"/>
          <w:color w:val="auto"/>
          <w:sz w:val="28"/>
          <w:szCs w:val="28"/>
          <w:highlight w:val="none"/>
          <w:lang w:val="en-US" w:eastAsia="zh-CN"/>
        </w:rPr>
      </w:pPr>
      <w:r>
        <w:rPr>
          <w:rFonts w:hint="eastAsia" w:ascii="方正仿宋" w:hAnsi="方正仿宋" w:eastAsia="方正仿宋" w:cs="方正仿宋"/>
          <w:b w:val="0"/>
          <w:bCs w:val="0"/>
          <w:color w:val="auto"/>
          <w:sz w:val="28"/>
          <w:szCs w:val="28"/>
          <w:highlight w:val="none"/>
          <w:lang w:val="en-US" w:eastAsia="zh-CN"/>
        </w:rPr>
        <w:t>掏槽方式优化研究，降低爆破振动的效果；爆破参数优化研究，增加采掘效率以及减少爆破振动对顶板稳定性的影响；合理延期时间研究，减小应力波叠加，减小爆破振动；胶结充填体稳定性数值模拟研究，确定力学参数，为支护方式、位置的选取及监测点位置的布置提供指导作用；最大单响药量和爆破规模的研究。通过对进路掘进爆破参数的优化研究，确定最佳的爆破孔网参数以期达到最优的爆破效果；通过控制周边孔与充填体的距离，使充填体在频繁爆破荷载的作用下不被破坏，确定最佳孔距；通过对爆破振动的监测，确定最佳单孔药量以控制采场的稳定性。</w:t>
      </w:r>
    </w:p>
    <w:p>
      <w:pPr>
        <w:spacing w:line="240" w:lineRule="auto"/>
        <w:ind w:firstLine="495" w:firstLineChars="177"/>
        <w:jc w:val="left"/>
        <w:rPr>
          <w:rFonts w:hint="eastAsia" w:ascii="方正仿宋" w:hAnsi="方正仿宋" w:eastAsia="方正仿宋" w:cs="方正仿宋"/>
          <w:b w:val="0"/>
          <w:bCs w:val="0"/>
          <w:color w:val="auto"/>
          <w:sz w:val="28"/>
          <w:szCs w:val="28"/>
          <w:lang w:val="en-US" w:eastAsia="zh-CN"/>
        </w:rPr>
      </w:pPr>
      <w:r>
        <w:rPr>
          <w:rFonts w:hint="eastAsia" w:ascii="方正仿宋" w:hAnsi="方正仿宋" w:eastAsia="方正仿宋" w:cs="方正仿宋"/>
          <w:b w:val="0"/>
          <w:bCs w:val="0"/>
          <w:color w:val="auto"/>
          <w:sz w:val="28"/>
          <w:szCs w:val="28"/>
          <w:lang w:val="en-US" w:eastAsia="zh-CN"/>
        </w:rPr>
        <w:t>选题八：地下矿山斜坡道路面处理关键技术研究</w:t>
      </w:r>
    </w:p>
    <w:p>
      <w:pPr>
        <w:spacing w:line="360" w:lineRule="auto"/>
        <w:ind w:firstLine="560" w:firstLineChars="200"/>
        <w:jc w:val="left"/>
        <w:rPr>
          <w:rFonts w:hint="default" w:ascii="仿宋" w:hAnsi="仿宋" w:eastAsia="仿宋" w:cs="仿宋"/>
          <w:b w:val="0"/>
          <w:bCs w:val="0"/>
          <w:color w:val="auto"/>
          <w:sz w:val="28"/>
          <w:szCs w:val="28"/>
          <w:lang w:val="en-US" w:eastAsia="zh-CN"/>
        </w:rPr>
      </w:pPr>
      <w:r>
        <w:rPr>
          <w:rFonts w:hint="eastAsia" w:ascii="仿宋" w:hAnsi="仿宋" w:eastAsia="仿宋" w:cs="仿宋"/>
          <w:b w:val="0"/>
          <w:bCs w:val="0"/>
          <w:color w:val="auto"/>
          <w:sz w:val="28"/>
          <w:szCs w:val="28"/>
          <w:lang w:val="en-US" w:eastAsia="zh-CN"/>
        </w:rPr>
        <w:t>研究地区黏土分布情况，寻找适用浆土路的黏土；研究地下斜坡道路面的浆土路材料配比参数，提出合理的配比方案；研究地下矿山斜坡道路面处理施工工艺；研究在用斜坡道路面处理的施工组织方案。引进新技术、新材料对现有部分斜坡道路面进行处理，改善路况，降低粉尘；形成地下矿山斜坡道路面处理关键技术研究报告。</w:t>
      </w:r>
    </w:p>
    <w:p>
      <w:pPr>
        <w:ind w:firstLine="560" w:firstLineChars="200"/>
        <w:jc w:val="left"/>
        <w:outlineLvl w:val="1"/>
        <w:rPr>
          <w:rFonts w:hint="eastAsia" w:ascii="方正仿宋" w:hAnsi="方正仿宋" w:eastAsia="方正仿宋" w:cs="方正仿宋"/>
          <w:b w:val="0"/>
          <w:bCs w:val="0"/>
          <w:color w:val="auto"/>
          <w:sz w:val="28"/>
          <w:szCs w:val="28"/>
          <w:lang w:eastAsia="zh-CN"/>
        </w:rPr>
      </w:pPr>
      <w:r>
        <w:rPr>
          <w:rFonts w:hint="eastAsia" w:ascii="方正仿宋" w:hAnsi="方正仿宋" w:eastAsia="方正仿宋" w:cs="方正仿宋"/>
          <w:b w:val="0"/>
          <w:bCs w:val="0"/>
          <w:color w:val="auto"/>
          <w:kern w:val="2"/>
          <w:sz w:val="28"/>
          <w:szCs w:val="28"/>
          <w:lang w:val="en-US" w:eastAsia="zh-CN" w:bidi="ar-SA"/>
        </w:rPr>
        <w:t>（五）</w:t>
      </w:r>
      <w:r>
        <w:rPr>
          <w:rFonts w:hint="eastAsia" w:ascii="方正仿宋" w:hAnsi="方正仿宋" w:eastAsia="方正仿宋" w:cs="方正仿宋"/>
          <w:b w:val="0"/>
          <w:bCs w:val="0"/>
          <w:color w:val="auto"/>
          <w:sz w:val="28"/>
          <w:szCs w:val="28"/>
          <w:lang w:eastAsia="zh-CN"/>
        </w:rPr>
        <w:t>选矿工艺优化提升</w:t>
      </w:r>
    </w:p>
    <w:p>
      <w:pPr>
        <w:ind w:firstLine="560" w:firstLineChars="200"/>
        <w:jc w:val="left"/>
        <w:rPr>
          <w:rFonts w:hint="eastAsia" w:ascii="方正仿宋" w:hAnsi="方正仿宋" w:eastAsia="方正仿宋" w:cs="方正仿宋"/>
          <w:b w:val="0"/>
          <w:bCs w:val="0"/>
          <w:color w:val="auto"/>
          <w:sz w:val="28"/>
          <w:szCs w:val="28"/>
          <w:lang w:eastAsia="zh-CN"/>
        </w:rPr>
      </w:pPr>
      <w:r>
        <w:rPr>
          <w:rFonts w:hint="eastAsia" w:ascii="方正仿宋" w:hAnsi="方正仿宋" w:eastAsia="方正仿宋" w:cs="方正仿宋"/>
          <w:b w:val="0"/>
          <w:bCs w:val="0"/>
          <w:color w:val="auto"/>
          <w:sz w:val="28"/>
          <w:szCs w:val="28"/>
          <w:lang w:eastAsia="zh-CN"/>
        </w:rPr>
        <w:t>选题一：</w:t>
      </w:r>
      <w:r>
        <w:rPr>
          <w:rFonts w:hint="eastAsia" w:ascii="方正仿宋" w:hAnsi="方正仿宋" w:eastAsia="方正仿宋" w:cs="方正仿宋"/>
          <w:b w:val="0"/>
          <w:bCs w:val="0"/>
          <w:color w:val="auto"/>
          <w:sz w:val="28"/>
          <w:szCs w:val="28"/>
        </w:rPr>
        <w:t>细粒级锡石浮选技术指标提升</w:t>
      </w:r>
      <w:r>
        <w:rPr>
          <w:rFonts w:hint="eastAsia" w:ascii="方正仿宋" w:hAnsi="方正仿宋" w:eastAsia="方正仿宋" w:cs="方正仿宋"/>
          <w:b w:val="0"/>
          <w:bCs w:val="0"/>
          <w:color w:val="auto"/>
          <w:sz w:val="28"/>
          <w:szCs w:val="28"/>
          <w:lang w:eastAsia="zh-CN"/>
        </w:rPr>
        <w:t>研究</w:t>
      </w:r>
    </w:p>
    <w:p>
      <w:pPr>
        <w:pStyle w:val="2"/>
        <w:ind w:firstLine="560" w:firstLineChars="200"/>
        <w:jc w:val="left"/>
        <w:rPr>
          <w:rFonts w:hint="eastAsia" w:ascii="方正仿宋" w:hAnsi="方正仿宋" w:eastAsia="方正仿宋" w:cs="方正仿宋"/>
          <w:b w:val="0"/>
          <w:bCs w:val="0"/>
          <w:color w:val="auto"/>
          <w:sz w:val="28"/>
          <w:szCs w:val="28"/>
          <w:highlight w:val="none"/>
          <w:lang w:val="en-US" w:eastAsia="zh-CN"/>
        </w:rPr>
      </w:pPr>
      <w:r>
        <w:rPr>
          <w:rFonts w:hint="eastAsia" w:ascii="方正仿宋" w:hAnsi="方正仿宋" w:eastAsia="方正仿宋" w:cs="方正仿宋"/>
          <w:b w:val="0"/>
          <w:bCs w:val="0"/>
          <w:color w:val="auto"/>
          <w:sz w:val="28"/>
          <w:szCs w:val="28"/>
          <w:lang w:val="en-US" w:eastAsia="zh-CN"/>
        </w:rPr>
        <w:t>研究锡石选矿工艺流程锡金属率归队、浮选药剂、脱泥工艺、选别工艺以及产品脱水等。通过对现锡生产流程粒级归队的优化调整，提高细粒锡石进入锡石浮选的金属率，优化浮选药剂、脱泥选别工艺等提高细粒锡石浮选工艺系统锡回收率。</w:t>
      </w:r>
      <w:r>
        <w:rPr>
          <w:rFonts w:hint="eastAsia" w:ascii="方正仿宋" w:hAnsi="方正仿宋" w:eastAsia="方正仿宋" w:cs="方正仿宋"/>
          <w:b w:val="0"/>
          <w:bCs w:val="0"/>
          <w:color w:val="auto"/>
          <w:sz w:val="28"/>
          <w:szCs w:val="28"/>
        </w:rPr>
        <w:t>优化脱泥工艺或引进新型脱泥设备，减少脱泥中细粒级锡石的损失，提高脱硫除铁效率，优化锡石浮选药剂制度，利用浮选柱等先进设备，达到提高锡石浮选作业锡石综合回收率、提高浮选精矿品位、降低生产成本的目的。</w:t>
      </w:r>
      <w:r>
        <w:rPr>
          <w:rFonts w:hint="eastAsia" w:ascii="方正仿宋" w:hAnsi="方正仿宋" w:eastAsia="方正仿宋" w:cs="方正仿宋"/>
          <w:b w:val="0"/>
          <w:bCs w:val="0"/>
          <w:color w:val="auto"/>
          <w:sz w:val="28"/>
          <w:szCs w:val="28"/>
          <w:lang w:val="en-US" w:eastAsia="zh-CN"/>
        </w:rPr>
        <w:t>细粒锡石浮选工艺技术指标在现有基础上提高一个百分点；优化脱泥工艺</w:t>
      </w:r>
      <w:r>
        <w:rPr>
          <w:rFonts w:hint="eastAsia" w:ascii="方正仿宋" w:hAnsi="方正仿宋" w:eastAsia="方正仿宋" w:cs="方正仿宋"/>
          <w:b w:val="0"/>
          <w:bCs w:val="0"/>
          <w:color w:val="auto"/>
          <w:sz w:val="28"/>
          <w:szCs w:val="28"/>
        </w:rPr>
        <w:t>利用实验研究成果在生产系统实现</w:t>
      </w:r>
      <w:r>
        <w:rPr>
          <w:rFonts w:hint="eastAsia" w:ascii="方正仿宋" w:hAnsi="方正仿宋" w:eastAsia="方正仿宋" w:cs="方正仿宋"/>
          <w:b w:val="0"/>
          <w:bCs w:val="0"/>
          <w:color w:val="auto"/>
          <w:sz w:val="28"/>
          <w:szCs w:val="28"/>
          <w:lang w:val="en-US" w:eastAsia="zh-CN"/>
        </w:rPr>
        <w:t>提高</w:t>
      </w:r>
      <w:r>
        <w:rPr>
          <w:rFonts w:hint="eastAsia" w:ascii="方正仿宋" w:hAnsi="方正仿宋" w:eastAsia="方正仿宋" w:cs="方正仿宋"/>
          <w:b w:val="0"/>
          <w:bCs w:val="0"/>
          <w:color w:val="auto"/>
          <w:sz w:val="28"/>
          <w:szCs w:val="28"/>
        </w:rPr>
        <w:t>锡石浮选作业回收率1.5个百分点，精矿品位0.5%，作业成本降低大于3元 /吨给矿，同时保证其它指标不降低。</w:t>
      </w:r>
    </w:p>
    <w:p>
      <w:pPr>
        <w:ind w:firstLine="560" w:firstLineChars="200"/>
        <w:jc w:val="left"/>
        <w:rPr>
          <w:rFonts w:hint="eastAsia" w:ascii="方正仿宋" w:hAnsi="方正仿宋" w:eastAsia="方正仿宋" w:cs="方正仿宋"/>
          <w:b w:val="0"/>
          <w:bCs w:val="0"/>
          <w:color w:val="auto"/>
          <w:sz w:val="28"/>
          <w:szCs w:val="28"/>
          <w:lang w:val="en-US" w:eastAsia="zh-CN"/>
        </w:rPr>
      </w:pPr>
      <w:r>
        <w:rPr>
          <w:rFonts w:hint="eastAsia" w:ascii="方正仿宋" w:hAnsi="方正仿宋" w:eastAsia="方正仿宋" w:cs="方正仿宋"/>
          <w:b w:val="0"/>
          <w:bCs w:val="0"/>
          <w:color w:val="auto"/>
          <w:sz w:val="28"/>
          <w:szCs w:val="28"/>
          <w:lang w:val="en-US" w:eastAsia="zh-CN"/>
        </w:rPr>
        <w:t>选题二：选矿碎磨工艺及参数优化研究</w:t>
      </w:r>
    </w:p>
    <w:p>
      <w:pPr>
        <w:pStyle w:val="2"/>
        <w:ind w:firstLine="560" w:firstLineChars="200"/>
        <w:jc w:val="left"/>
        <w:rPr>
          <w:rFonts w:hint="eastAsia" w:ascii="方正仿宋" w:hAnsi="方正仿宋" w:eastAsia="方正仿宋" w:cs="方正仿宋"/>
          <w:b w:val="0"/>
          <w:bCs w:val="0"/>
          <w:color w:val="auto"/>
          <w:sz w:val="28"/>
          <w:szCs w:val="28"/>
          <w:lang w:val="en-US" w:eastAsia="zh-CN"/>
        </w:rPr>
      </w:pPr>
      <w:r>
        <w:rPr>
          <w:rFonts w:hint="eastAsia" w:ascii="方正仿宋" w:hAnsi="方正仿宋" w:eastAsia="方正仿宋" w:cs="方正仿宋"/>
          <w:b w:val="0"/>
          <w:bCs w:val="0"/>
          <w:color w:val="auto"/>
          <w:sz w:val="28"/>
          <w:szCs w:val="28"/>
          <w:lang w:val="en-US" w:eastAsia="zh-CN"/>
        </w:rPr>
        <w:t>在岩石压力机上对矿石的力学性质（各采矿点选取矿块长宽高均为200mm左右）进行测定，包括比重、极限抗压强度、弹性模量、泊松比等，确定矿石的硬度、韧性、脆性等指标，强化磨矿针对性。开展实验室模拟仿真、小型及扩大磨矿试验研究及工业调试。实现降低破碎产品粒度，科学合理的平衡分配破碎、磨矿各段负荷，合理调整破碎各段排矿口尺寸、筛网尺寸，优化衬板形状、介质添加制度及磨矿各作业工艺参数，使其更适应目前的矿石性质，提高磨矿效率和中间易选粒级含量，减少过磨和欠磨，降低单位能耗及成本，提高选别指标，提升公司核心磨矿技术水平，并对同类型矿山具有借鉴意义。破碎产品平均粒度降低2-5mm；或磨矿产品-400目含量降低2-5%，中间易选粒级含量增加2%以上。</w:t>
      </w:r>
    </w:p>
    <w:p>
      <w:pPr>
        <w:ind w:firstLine="560" w:firstLineChars="200"/>
        <w:jc w:val="left"/>
        <w:rPr>
          <w:rFonts w:hint="eastAsia" w:ascii="方正仿宋" w:hAnsi="方正仿宋" w:eastAsia="方正仿宋" w:cs="方正仿宋"/>
          <w:b w:val="0"/>
          <w:bCs w:val="0"/>
          <w:color w:val="auto"/>
          <w:sz w:val="28"/>
          <w:szCs w:val="28"/>
          <w:highlight w:val="none"/>
          <w:lang w:val="en-US" w:eastAsia="zh-CN"/>
        </w:rPr>
      </w:pPr>
      <w:r>
        <w:rPr>
          <w:rFonts w:hint="eastAsia" w:ascii="方正仿宋" w:hAnsi="方正仿宋" w:eastAsia="方正仿宋" w:cs="方正仿宋"/>
          <w:b w:val="0"/>
          <w:bCs w:val="0"/>
          <w:color w:val="auto"/>
          <w:sz w:val="28"/>
          <w:szCs w:val="28"/>
          <w:highlight w:val="none"/>
          <w:lang w:val="en-US" w:eastAsia="zh-CN"/>
        </w:rPr>
        <w:t>选题三：锡中矿浮选自动化控制改造研究</w:t>
      </w:r>
    </w:p>
    <w:p>
      <w:pPr>
        <w:spacing w:line="360" w:lineRule="auto"/>
        <w:ind w:firstLine="560" w:firstLineChars="200"/>
        <w:jc w:val="left"/>
        <w:rPr>
          <w:rFonts w:hint="default"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针对锡中矿提升富中矿工艺流程生产不稳定，给矿量、浓度、药剂制度波动大，导致人工操作调节点数多、频率大及劳动强度大的问题，开展具备条件的浮选作业的自动化控制研究和改造应用，实现浮选作业的远程或及时调整控制，达到精准给矿、给水、给药的稳定生产，提高作业自动化控制水平和技术指标，同时，改善员工作业环境，减少人员配置并降低劳动强度，开启选矿生产自动化控制新局面。</w:t>
      </w:r>
    </w:p>
    <w:p>
      <w:pPr>
        <w:spacing w:line="360" w:lineRule="auto"/>
        <w:ind w:firstLine="560" w:firstLineChars="200"/>
        <w:jc w:val="left"/>
        <w:rPr>
          <w:rFonts w:hint="eastAsia" w:ascii="仿宋" w:hAnsi="仿宋" w:eastAsia="仿宋" w:cs="仿宋"/>
          <w:b w:val="0"/>
          <w:bCs w:val="0"/>
          <w:color w:val="auto"/>
          <w:sz w:val="28"/>
          <w:szCs w:val="28"/>
          <w:lang w:eastAsia="zh-CN"/>
        </w:rPr>
      </w:pPr>
      <w:r>
        <w:rPr>
          <w:rFonts w:hint="eastAsia" w:ascii="仿宋" w:hAnsi="仿宋" w:eastAsia="仿宋" w:cs="仿宋"/>
          <w:b w:val="0"/>
          <w:bCs w:val="0"/>
          <w:color w:val="auto"/>
          <w:sz w:val="28"/>
          <w:szCs w:val="28"/>
          <w:lang w:eastAsia="zh-CN"/>
        </w:rPr>
        <w:t>选题四：电磁感应加热技术改造研究</w:t>
      </w:r>
    </w:p>
    <w:p>
      <w:pPr>
        <w:spacing w:line="360" w:lineRule="auto"/>
        <w:ind w:firstLine="560" w:firstLineChars="200"/>
        <w:jc w:val="left"/>
        <w:rPr>
          <w:rFonts w:hint="eastAsia" w:ascii="仿宋" w:hAnsi="仿宋" w:eastAsia="仿宋" w:cs="仿宋"/>
          <w:b w:val="0"/>
          <w:bCs w:val="0"/>
          <w:color w:val="auto"/>
          <w:sz w:val="28"/>
          <w:szCs w:val="28"/>
        </w:rPr>
      </w:pPr>
      <w:r>
        <w:rPr>
          <w:rFonts w:hint="eastAsia" w:ascii="仿宋" w:hAnsi="仿宋" w:eastAsia="仿宋" w:cs="仿宋"/>
          <w:b w:val="0"/>
          <w:bCs w:val="0"/>
          <w:color w:val="auto"/>
          <w:sz w:val="28"/>
          <w:szCs w:val="28"/>
        </w:rPr>
        <w:t>通过技术攻关对传统</w:t>
      </w:r>
      <w:r>
        <w:rPr>
          <w:rFonts w:hint="eastAsia" w:ascii="仿宋" w:hAnsi="仿宋" w:eastAsia="仿宋" w:cs="仿宋"/>
          <w:b w:val="0"/>
          <w:bCs w:val="0"/>
          <w:color w:val="auto"/>
          <w:sz w:val="28"/>
          <w:szCs w:val="28"/>
          <w:lang w:eastAsia="zh-CN"/>
        </w:rPr>
        <w:t>选矿作业</w:t>
      </w:r>
      <w:r>
        <w:rPr>
          <w:rFonts w:hint="eastAsia" w:ascii="仿宋" w:hAnsi="仿宋" w:eastAsia="仿宋" w:cs="仿宋"/>
          <w:b w:val="0"/>
          <w:bCs w:val="0"/>
          <w:color w:val="auto"/>
          <w:sz w:val="28"/>
          <w:szCs w:val="28"/>
        </w:rPr>
        <w:t>加热工艺进行优化设计改造，并确定系统设备结构</w:t>
      </w:r>
      <w:r>
        <w:rPr>
          <w:rFonts w:hint="eastAsia" w:ascii="仿宋" w:hAnsi="仿宋" w:eastAsia="仿宋" w:cs="仿宋"/>
          <w:b w:val="0"/>
          <w:bCs w:val="0"/>
          <w:color w:val="auto"/>
          <w:sz w:val="28"/>
          <w:szCs w:val="28"/>
          <w:lang w:val="en-US" w:eastAsia="zh-CN"/>
        </w:rPr>
        <w:t>及</w:t>
      </w:r>
      <w:r>
        <w:rPr>
          <w:rFonts w:hint="eastAsia" w:ascii="仿宋" w:hAnsi="仿宋" w:eastAsia="仿宋" w:cs="仿宋"/>
          <w:b w:val="0"/>
          <w:bCs w:val="0"/>
          <w:color w:val="auto"/>
          <w:sz w:val="28"/>
          <w:szCs w:val="28"/>
        </w:rPr>
        <w:t>最佳结构参数，满足应用条件的作业流程或辅助工艺系统设备进行改造应用。实现工业化推广应用</w:t>
      </w:r>
      <w:r>
        <w:rPr>
          <w:rFonts w:hint="eastAsia" w:ascii="仿宋" w:hAnsi="仿宋" w:eastAsia="仿宋" w:cs="仿宋"/>
          <w:b w:val="0"/>
          <w:bCs w:val="0"/>
          <w:color w:val="auto"/>
          <w:sz w:val="28"/>
          <w:szCs w:val="28"/>
          <w:lang w:eastAsia="zh-CN"/>
        </w:rPr>
        <w:t>，</w:t>
      </w:r>
      <w:r>
        <w:rPr>
          <w:rFonts w:hint="eastAsia" w:ascii="仿宋" w:hAnsi="仿宋" w:eastAsia="仿宋" w:cs="仿宋"/>
          <w:b w:val="0"/>
          <w:bCs w:val="0"/>
          <w:color w:val="auto"/>
          <w:sz w:val="28"/>
          <w:szCs w:val="28"/>
        </w:rPr>
        <w:t>单台设备综合电耗下降率不低于30%。</w:t>
      </w:r>
    </w:p>
    <w:p>
      <w:pPr>
        <w:numPr>
          <w:ilvl w:val="0"/>
          <w:numId w:val="0"/>
        </w:numPr>
        <w:ind w:firstLine="560" w:firstLineChars="200"/>
        <w:jc w:val="left"/>
        <w:outlineLvl w:val="1"/>
        <w:rPr>
          <w:rFonts w:hint="eastAsia" w:ascii="方正仿宋" w:hAnsi="方正仿宋" w:eastAsia="方正仿宋" w:cs="方正仿宋"/>
          <w:b w:val="0"/>
          <w:bCs w:val="0"/>
          <w:color w:val="auto"/>
          <w:sz w:val="28"/>
          <w:szCs w:val="28"/>
          <w:lang w:val="en-US" w:eastAsia="zh-CN"/>
        </w:rPr>
      </w:pPr>
      <w:r>
        <w:rPr>
          <w:rFonts w:hint="eastAsia" w:ascii="方正仿宋" w:hAnsi="方正仿宋" w:eastAsia="方正仿宋" w:cs="方正仿宋"/>
          <w:b w:val="0"/>
          <w:bCs w:val="0"/>
          <w:color w:val="auto"/>
          <w:sz w:val="28"/>
          <w:szCs w:val="28"/>
          <w:lang w:val="en-US" w:eastAsia="zh-CN"/>
        </w:rPr>
        <w:t>（六）原矿预选抛废工艺技术研究</w:t>
      </w:r>
    </w:p>
    <w:p>
      <w:pPr>
        <w:numPr>
          <w:ilvl w:val="0"/>
          <w:numId w:val="0"/>
        </w:numPr>
        <w:ind w:firstLine="560" w:firstLineChars="200"/>
        <w:jc w:val="left"/>
        <w:rPr>
          <w:rFonts w:hint="eastAsia" w:ascii="方正仿宋" w:hAnsi="方正仿宋" w:eastAsia="方正仿宋" w:cs="方正仿宋"/>
          <w:b w:val="0"/>
          <w:bCs w:val="0"/>
          <w:color w:val="auto"/>
          <w:sz w:val="28"/>
          <w:szCs w:val="28"/>
        </w:rPr>
      </w:pPr>
      <w:r>
        <w:rPr>
          <w:rFonts w:hint="eastAsia" w:ascii="方正仿宋" w:hAnsi="方正仿宋" w:eastAsia="方正仿宋" w:cs="方正仿宋"/>
          <w:b w:val="0"/>
          <w:bCs w:val="0"/>
          <w:color w:val="auto"/>
          <w:sz w:val="28"/>
          <w:szCs w:val="28"/>
        </w:rPr>
        <w:t>根据原矿石性质，结合由于公司大矿床、小矿体的特点导致的采矿过程中贫化率偏高的实际情况，</w:t>
      </w:r>
      <w:r>
        <w:rPr>
          <w:rFonts w:hint="eastAsia" w:ascii="方正仿宋" w:hAnsi="方正仿宋" w:eastAsia="方正仿宋" w:cs="方正仿宋"/>
          <w:b w:val="0"/>
          <w:bCs w:val="0"/>
          <w:color w:val="auto"/>
          <w:sz w:val="28"/>
          <w:szCs w:val="28"/>
          <w:lang w:val="en-US" w:eastAsia="zh-CN"/>
        </w:rPr>
        <w:t>开展锡铜共生矿、锡氧化矿、单铜矿以及多金属矿原矿预选抛废研究，</w:t>
      </w:r>
      <w:r>
        <w:rPr>
          <w:rFonts w:hint="eastAsia" w:ascii="方正仿宋" w:hAnsi="方正仿宋" w:eastAsia="方正仿宋" w:cs="方正仿宋"/>
          <w:b w:val="0"/>
          <w:bCs w:val="0"/>
          <w:color w:val="auto"/>
          <w:sz w:val="28"/>
          <w:szCs w:val="28"/>
        </w:rPr>
        <w:t>针对破碎、磨矿过程中产生的0.5-10mm细粒级原矿物料，开展实验室</w:t>
      </w:r>
      <w:r>
        <w:rPr>
          <w:rFonts w:hint="eastAsia" w:ascii="方正仿宋" w:hAnsi="方正仿宋" w:eastAsia="方正仿宋" w:cs="方正仿宋"/>
          <w:b w:val="0"/>
          <w:bCs w:val="0"/>
          <w:color w:val="auto"/>
          <w:sz w:val="28"/>
          <w:szCs w:val="28"/>
          <w:lang w:val="en-US" w:eastAsia="zh-CN"/>
        </w:rPr>
        <w:t>规模</w:t>
      </w:r>
      <w:r>
        <w:rPr>
          <w:rFonts w:hint="eastAsia" w:ascii="方正仿宋" w:hAnsi="方正仿宋" w:eastAsia="方正仿宋" w:cs="方正仿宋"/>
          <w:b w:val="0"/>
          <w:bCs w:val="0"/>
          <w:color w:val="auto"/>
          <w:sz w:val="28"/>
          <w:szCs w:val="28"/>
        </w:rPr>
        <w:t>实验，初步选择、确定最佳的分选工艺流程和适宜的分选设备类型、型号，并确定基本的工艺技术参数。最终实现</w:t>
      </w:r>
      <w:r>
        <w:rPr>
          <w:rFonts w:hint="eastAsia" w:ascii="方正仿宋" w:hAnsi="方正仿宋" w:eastAsia="方正仿宋" w:cs="方正仿宋"/>
          <w:b w:val="0"/>
          <w:bCs w:val="0"/>
          <w:color w:val="auto"/>
          <w:sz w:val="28"/>
          <w:szCs w:val="28"/>
          <w:lang w:val="en-US" w:eastAsia="zh-CN"/>
        </w:rPr>
        <w:t>原矿预选抛废工艺系统同行业领先，</w:t>
      </w:r>
      <w:r>
        <w:rPr>
          <w:rFonts w:hint="eastAsia" w:ascii="方正仿宋" w:hAnsi="方正仿宋" w:eastAsia="方正仿宋" w:cs="方正仿宋"/>
          <w:b w:val="0"/>
          <w:bCs w:val="0"/>
          <w:color w:val="auto"/>
          <w:sz w:val="28"/>
          <w:szCs w:val="28"/>
        </w:rPr>
        <w:t>作业抛除废石30-50%，废石含锡品位≤0.08%，有效减少进入选别作业的矿石量，达到降低生产成本、提升效益的目的。</w:t>
      </w:r>
    </w:p>
    <w:p>
      <w:pPr>
        <w:spacing w:line="240" w:lineRule="auto"/>
        <w:ind w:firstLine="495" w:firstLineChars="177"/>
        <w:jc w:val="left"/>
        <w:outlineLvl w:val="1"/>
        <w:rPr>
          <w:rFonts w:hint="eastAsia" w:ascii="方正仿宋" w:hAnsi="方正仿宋" w:eastAsia="方正仿宋" w:cs="方正仿宋"/>
          <w:b w:val="0"/>
          <w:bCs w:val="0"/>
          <w:color w:val="auto"/>
          <w:sz w:val="28"/>
          <w:szCs w:val="28"/>
          <w:highlight w:val="none"/>
          <w:lang w:val="en-US" w:eastAsia="zh-CN"/>
        </w:rPr>
      </w:pPr>
      <w:r>
        <w:rPr>
          <w:rFonts w:hint="eastAsia" w:ascii="方正仿宋" w:hAnsi="方正仿宋" w:eastAsia="方正仿宋" w:cs="方正仿宋"/>
          <w:b w:val="0"/>
          <w:bCs w:val="0"/>
          <w:color w:val="auto"/>
          <w:kern w:val="2"/>
          <w:sz w:val="28"/>
          <w:szCs w:val="28"/>
          <w:lang w:val="en-US" w:eastAsia="zh-CN" w:bidi="ar-SA"/>
        </w:rPr>
        <w:t>（七）</w:t>
      </w:r>
      <w:r>
        <w:rPr>
          <w:rFonts w:hint="eastAsia" w:ascii="方正仿宋" w:hAnsi="方正仿宋" w:eastAsia="方正仿宋" w:cs="方正仿宋"/>
          <w:b w:val="0"/>
          <w:bCs w:val="0"/>
          <w:color w:val="auto"/>
          <w:sz w:val="28"/>
          <w:szCs w:val="28"/>
          <w:highlight w:val="none"/>
          <w:lang w:val="en-US" w:eastAsia="zh-CN"/>
        </w:rPr>
        <w:t>矿山资源有效综合利用</w:t>
      </w:r>
    </w:p>
    <w:p>
      <w:pPr>
        <w:pStyle w:val="2"/>
        <w:ind w:firstLine="560" w:firstLineChars="200"/>
        <w:jc w:val="left"/>
        <w:rPr>
          <w:rFonts w:hint="eastAsia" w:ascii="方正仿宋" w:hAnsi="方正仿宋" w:eastAsia="方正仿宋" w:cs="方正仿宋"/>
          <w:b w:val="0"/>
          <w:bCs w:val="0"/>
          <w:color w:val="auto"/>
          <w:kern w:val="2"/>
          <w:sz w:val="28"/>
          <w:szCs w:val="28"/>
          <w:highlight w:val="none"/>
          <w:lang w:val="en-US" w:eastAsia="zh-CN" w:bidi="ar-SA"/>
        </w:rPr>
      </w:pPr>
      <w:r>
        <w:rPr>
          <w:rFonts w:hint="eastAsia" w:ascii="方正仿宋" w:hAnsi="方正仿宋" w:eastAsia="方正仿宋" w:cs="方正仿宋"/>
          <w:b w:val="0"/>
          <w:bCs w:val="0"/>
          <w:color w:val="auto"/>
          <w:kern w:val="2"/>
          <w:sz w:val="28"/>
          <w:szCs w:val="28"/>
          <w:highlight w:val="none"/>
          <w:lang w:val="en-US" w:eastAsia="zh-CN" w:bidi="ar-SA"/>
        </w:rPr>
        <w:t>选题一：复杂难选原矿资源的选矿工艺技术研究</w:t>
      </w:r>
    </w:p>
    <w:p>
      <w:pPr>
        <w:ind w:firstLine="560" w:firstLineChars="200"/>
        <w:jc w:val="left"/>
        <w:rPr>
          <w:rFonts w:hint="eastAsia" w:ascii="方正仿宋" w:hAnsi="方正仿宋" w:eastAsia="方正仿宋" w:cs="方正仿宋"/>
          <w:b w:val="0"/>
          <w:bCs w:val="0"/>
          <w:color w:val="auto"/>
          <w:kern w:val="2"/>
          <w:sz w:val="28"/>
          <w:szCs w:val="28"/>
          <w:highlight w:val="none"/>
          <w:lang w:val="en-US" w:eastAsia="zh-CN" w:bidi="ar-SA"/>
        </w:rPr>
      </w:pPr>
      <w:r>
        <w:rPr>
          <w:rFonts w:hint="eastAsia" w:ascii="方正仿宋" w:hAnsi="方正仿宋" w:eastAsia="方正仿宋" w:cs="方正仿宋"/>
          <w:b w:val="0"/>
          <w:bCs w:val="0"/>
          <w:color w:val="auto"/>
          <w:kern w:val="2"/>
          <w:sz w:val="28"/>
          <w:szCs w:val="28"/>
          <w:highlight w:val="none"/>
          <w:lang w:val="en-US" w:eastAsia="zh-CN" w:bidi="ar-SA"/>
        </w:rPr>
        <w:t>针对复杂难选矿石（例如高氧化率、高含砷铜原矿，氧化铅锌矿，钨多金属矿等），通过开展原矿工艺矿物学研究，查明矿石中有用矿物组成、赋存状态、嵌布粒度以及与其他矿物的共伴生关系，为后续选矿试验方案的制定提供依据。根据原矿工艺矿物学研究成果开展选矿试验：针对不同矿种，根据其工艺矿物学特性，从磨矿细度、不同选矿方法、不同浮选药剂制度等多方面开展实验研究工作，最终得到最佳选矿工艺流程和最适宜的选矿工艺参数，实现复杂难选矿石资源的综合高效回收</w:t>
      </w:r>
      <w:bookmarkStart w:id="0" w:name="OLE_LINK7"/>
      <w:bookmarkStart w:id="1" w:name="OLE_LINK1"/>
      <w:bookmarkStart w:id="2" w:name="OLE_LINK2"/>
      <w:r>
        <w:rPr>
          <w:rFonts w:hint="eastAsia" w:ascii="方正仿宋" w:hAnsi="方正仿宋" w:eastAsia="方正仿宋" w:cs="方正仿宋"/>
          <w:b w:val="0"/>
          <w:bCs w:val="0"/>
          <w:color w:val="auto"/>
          <w:kern w:val="2"/>
          <w:sz w:val="28"/>
          <w:szCs w:val="28"/>
          <w:highlight w:val="none"/>
          <w:lang w:val="en-US" w:eastAsia="zh-CN" w:bidi="ar-SA"/>
        </w:rPr>
        <w:t>。</w:t>
      </w:r>
      <w:bookmarkEnd w:id="0"/>
      <w:bookmarkEnd w:id="1"/>
      <w:bookmarkEnd w:id="2"/>
      <w:r>
        <w:rPr>
          <w:rFonts w:hint="eastAsia" w:ascii="方正仿宋" w:hAnsi="方正仿宋" w:eastAsia="方正仿宋" w:cs="方正仿宋"/>
          <w:b w:val="0"/>
          <w:bCs w:val="0"/>
          <w:color w:val="auto"/>
          <w:kern w:val="2"/>
          <w:sz w:val="28"/>
          <w:szCs w:val="28"/>
          <w:highlight w:val="none"/>
          <w:lang w:val="en-US" w:eastAsia="zh-CN" w:bidi="ar-SA"/>
        </w:rPr>
        <w:t>获得合格的精矿产品，主回收金属元素回收率达到理论可回收值的70-80%。</w:t>
      </w:r>
    </w:p>
    <w:p>
      <w:pPr>
        <w:pStyle w:val="2"/>
        <w:ind w:firstLine="560" w:firstLineChars="200"/>
        <w:jc w:val="left"/>
        <w:rPr>
          <w:rFonts w:hint="default" w:ascii="方正仿宋" w:hAnsi="方正仿宋" w:eastAsia="方正仿宋" w:cs="方正仿宋"/>
          <w:b w:val="0"/>
          <w:bCs w:val="0"/>
          <w:color w:val="auto"/>
          <w:sz w:val="28"/>
          <w:szCs w:val="28"/>
          <w:lang w:val="en-US" w:eastAsia="zh-CN"/>
        </w:rPr>
      </w:pPr>
      <w:r>
        <w:rPr>
          <w:rFonts w:hint="eastAsia" w:ascii="方正仿宋" w:hAnsi="方正仿宋" w:eastAsia="方正仿宋" w:cs="方正仿宋"/>
          <w:b w:val="0"/>
          <w:bCs w:val="0"/>
          <w:color w:val="auto"/>
          <w:kern w:val="2"/>
          <w:sz w:val="28"/>
          <w:szCs w:val="28"/>
          <w:highlight w:val="none"/>
          <w:lang w:val="en-US" w:eastAsia="zh-CN" w:bidi="ar-SA"/>
        </w:rPr>
        <w:t>选题二：</w:t>
      </w:r>
      <w:r>
        <w:rPr>
          <w:rFonts w:hint="default" w:ascii="方正仿宋" w:hAnsi="方正仿宋" w:eastAsia="方正仿宋" w:cs="方正仿宋"/>
          <w:b w:val="0"/>
          <w:bCs w:val="0"/>
          <w:color w:val="auto"/>
          <w:sz w:val="28"/>
          <w:szCs w:val="28"/>
          <w:lang w:val="en-US" w:eastAsia="zh-CN"/>
        </w:rPr>
        <w:t>同期尾矿中有价资源的综合利用</w:t>
      </w:r>
    </w:p>
    <w:p>
      <w:pPr>
        <w:ind w:firstLine="560" w:firstLineChars="200"/>
        <w:jc w:val="left"/>
        <w:rPr>
          <w:rFonts w:hint="eastAsia" w:ascii="方正仿宋" w:hAnsi="方正仿宋" w:eastAsia="方正仿宋" w:cs="方正仿宋"/>
          <w:b w:val="0"/>
          <w:bCs w:val="0"/>
          <w:color w:val="auto"/>
          <w:sz w:val="28"/>
          <w:szCs w:val="28"/>
          <w:lang w:val="en-US" w:eastAsia="zh-CN"/>
        </w:rPr>
      </w:pPr>
      <w:r>
        <w:rPr>
          <w:rFonts w:hint="eastAsia" w:ascii="方正仿宋" w:hAnsi="方正仿宋" w:eastAsia="方正仿宋" w:cs="方正仿宋"/>
          <w:b w:val="0"/>
          <w:bCs w:val="0"/>
          <w:color w:val="auto"/>
          <w:sz w:val="28"/>
          <w:szCs w:val="28"/>
          <w:lang w:val="en-US" w:eastAsia="zh-CN"/>
        </w:rPr>
        <w:t>对总尾矿中铁矿物开展工艺矿物学研究，查明铁矿物的赋存状态、嵌布粒度以及与其他矿物的共伴生关系，充分了解总尾矿中铁矿物的特性。对总尾矿采用磁选（弱磁选、高梯度磁选）+浮选或磁-浮-重联合工艺进行铁矿物回收，探索出最佳的选矿工艺流程和工艺参数，最终从尾矿中回收一部分合格的铁精矿。产出合格的铁精矿（含铁50-55%），作业回收率≥25%或作业产率在≥3%。</w:t>
      </w:r>
    </w:p>
    <w:p>
      <w:pPr>
        <w:spacing w:line="360" w:lineRule="auto"/>
        <w:ind w:firstLine="560" w:firstLineChars="200"/>
        <w:jc w:val="left"/>
        <w:rPr>
          <w:rFonts w:hint="eastAsia" w:ascii="仿宋" w:hAnsi="仿宋" w:eastAsia="仿宋" w:cs="仿宋"/>
          <w:b w:val="0"/>
          <w:bCs w:val="0"/>
          <w:color w:val="auto"/>
          <w:sz w:val="28"/>
          <w:szCs w:val="28"/>
          <w:lang w:val="en-US" w:eastAsia="zh-CN"/>
        </w:rPr>
      </w:pPr>
      <w:r>
        <w:rPr>
          <w:rFonts w:hint="eastAsia" w:ascii="仿宋" w:hAnsi="仿宋" w:eastAsia="仿宋" w:cs="仿宋"/>
          <w:b w:val="0"/>
          <w:bCs w:val="0"/>
          <w:color w:val="auto"/>
          <w:sz w:val="28"/>
          <w:szCs w:val="28"/>
          <w:lang w:val="en-US" w:eastAsia="zh-CN"/>
        </w:rPr>
        <w:t>选题三：高砷硫精矿的提质高效利用</w:t>
      </w:r>
    </w:p>
    <w:p>
      <w:pPr>
        <w:ind w:left="0" w:leftChars="0" w:firstLine="560" w:firstLineChars="200"/>
        <w:jc w:val="left"/>
        <w:rPr>
          <w:rFonts w:hint="default" w:ascii="仿宋" w:hAnsi="仿宋" w:eastAsia="仿宋" w:cs="仿宋"/>
          <w:b w:val="0"/>
          <w:bCs w:val="0"/>
          <w:color w:val="auto"/>
          <w:sz w:val="28"/>
          <w:szCs w:val="28"/>
          <w:highlight w:val="yellow"/>
          <w:lang w:val="en-US" w:eastAsia="zh-CN"/>
        </w:rPr>
      </w:pPr>
      <w:r>
        <w:rPr>
          <w:rFonts w:hint="eastAsia" w:ascii="方正仿宋" w:hAnsi="方正仿宋" w:eastAsia="方正仿宋" w:cs="方正仿宋"/>
          <w:b w:val="0"/>
          <w:bCs w:val="0"/>
          <w:color w:val="auto"/>
          <w:sz w:val="28"/>
          <w:szCs w:val="28"/>
        </w:rPr>
        <w:t>对公司高砷硫精矿开展工艺矿物学研究，查明硫铁矿物的赋存状态、嵌布粒度以及与其他矿物的共伴生关系，充分了解硫精矿的矿物特性</w:t>
      </w:r>
      <w:r>
        <w:rPr>
          <w:rFonts w:hint="eastAsia" w:ascii="方正仿宋" w:hAnsi="方正仿宋" w:eastAsia="方正仿宋" w:cs="方正仿宋"/>
          <w:b w:val="0"/>
          <w:bCs w:val="0"/>
          <w:color w:val="auto"/>
          <w:sz w:val="28"/>
          <w:szCs w:val="28"/>
          <w:lang w:eastAsia="zh-CN"/>
        </w:rPr>
        <w:t>；</w:t>
      </w:r>
      <w:r>
        <w:rPr>
          <w:rFonts w:hint="eastAsia" w:ascii="方正仿宋" w:hAnsi="方正仿宋" w:eastAsia="方正仿宋" w:cs="方正仿宋"/>
          <w:b w:val="0"/>
          <w:bCs w:val="0"/>
          <w:color w:val="auto"/>
          <w:sz w:val="28"/>
          <w:szCs w:val="28"/>
          <w:lang w:val="en-US" w:eastAsia="zh-CN"/>
        </w:rPr>
        <w:t>同时研究硫铁矿物的有效回收与铜精矿回收率和质量的相互关系。</w:t>
      </w:r>
      <w:r>
        <w:rPr>
          <w:rFonts w:hint="eastAsia" w:ascii="方正仿宋" w:hAnsi="方正仿宋" w:eastAsia="方正仿宋" w:cs="方正仿宋"/>
          <w:b w:val="0"/>
          <w:bCs w:val="0"/>
          <w:color w:val="auto"/>
          <w:sz w:val="28"/>
          <w:szCs w:val="28"/>
        </w:rPr>
        <w:t>对高砷硫精矿采用磁选（弱磁选、高梯度磁选）、浮选或磁-浮-重联合工艺进行硫砷分离，探索出最佳的磁选工艺参数和浮选工艺流程及药剂制度。最终选择最佳的工艺流程从高砷硫精矿中回收一部分低砷硫精矿和夹带锡石。对高砷硫精矿进行再选别，产出含砷品位＜1%的低砷硫精矿，作业产率≥20%。</w:t>
      </w:r>
    </w:p>
    <w:p>
      <w:pPr>
        <w:ind w:left="0" w:leftChars="0" w:firstLine="560" w:firstLineChars="200"/>
        <w:jc w:val="left"/>
        <w:outlineLvl w:val="1"/>
        <w:rPr>
          <w:rFonts w:hint="eastAsia" w:ascii="方正仿宋" w:hAnsi="方正仿宋" w:eastAsia="方正仿宋" w:cs="方正仿宋"/>
          <w:b w:val="0"/>
          <w:bCs w:val="0"/>
          <w:strike w:val="0"/>
          <w:dstrike w:val="0"/>
          <w:color w:val="auto"/>
          <w:sz w:val="28"/>
          <w:szCs w:val="28"/>
          <w:lang w:val="en-US" w:eastAsia="zh-CN"/>
        </w:rPr>
      </w:pPr>
      <w:r>
        <w:rPr>
          <w:rFonts w:hint="eastAsia" w:ascii="方正仿宋" w:hAnsi="方正仿宋" w:eastAsia="方正仿宋" w:cs="方正仿宋"/>
          <w:b w:val="0"/>
          <w:bCs w:val="0"/>
          <w:strike w:val="0"/>
          <w:dstrike w:val="0"/>
          <w:color w:val="auto"/>
          <w:sz w:val="28"/>
          <w:szCs w:val="28"/>
          <w:lang w:val="en-US" w:eastAsia="zh-CN"/>
        </w:rPr>
        <w:t>（八）冶金工艺技术优化研究</w:t>
      </w:r>
    </w:p>
    <w:p>
      <w:pPr>
        <w:ind w:left="0" w:leftChars="0" w:firstLine="560" w:firstLineChars="200"/>
        <w:jc w:val="left"/>
        <w:rPr>
          <w:rFonts w:hint="eastAsia" w:ascii="方正仿宋" w:hAnsi="方正仿宋" w:eastAsia="方正仿宋" w:cs="方正仿宋"/>
          <w:b w:val="0"/>
          <w:bCs w:val="0"/>
          <w:strike w:val="0"/>
          <w:dstrike w:val="0"/>
          <w:color w:val="auto"/>
          <w:sz w:val="28"/>
          <w:szCs w:val="28"/>
          <w:lang w:val="en-US" w:eastAsia="zh-CN"/>
        </w:rPr>
      </w:pPr>
      <w:r>
        <w:rPr>
          <w:rFonts w:hint="eastAsia" w:ascii="方正仿宋" w:hAnsi="方正仿宋" w:eastAsia="方正仿宋" w:cs="方正仿宋"/>
          <w:b w:val="0"/>
          <w:bCs w:val="0"/>
          <w:strike w:val="0"/>
          <w:dstrike w:val="0"/>
          <w:color w:val="auto"/>
          <w:sz w:val="28"/>
          <w:szCs w:val="28"/>
          <w:lang w:val="en-US" w:eastAsia="zh-CN"/>
        </w:rPr>
        <w:t>选题一：顶吹炉高效熔炼研究</w:t>
      </w:r>
    </w:p>
    <w:p>
      <w:pPr>
        <w:ind w:left="0" w:leftChars="0" w:firstLine="560" w:firstLineChars="200"/>
        <w:jc w:val="left"/>
        <w:rPr>
          <w:rFonts w:hint="eastAsia" w:ascii="方正仿宋" w:hAnsi="方正仿宋" w:eastAsia="方正仿宋" w:cs="方正仿宋"/>
          <w:b w:val="0"/>
          <w:bCs w:val="0"/>
          <w:strike w:val="0"/>
          <w:dstrike w:val="0"/>
          <w:color w:val="auto"/>
          <w:sz w:val="28"/>
          <w:szCs w:val="28"/>
          <w:lang w:val="en-US" w:eastAsia="zh-CN"/>
        </w:rPr>
      </w:pPr>
      <w:r>
        <w:rPr>
          <w:rFonts w:hint="eastAsia" w:ascii="方正仿宋" w:hAnsi="方正仿宋" w:eastAsia="方正仿宋" w:cs="方正仿宋"/>
          <w:b w:val="0"/>
          <w:bCs w:val="0"/>
          <w:strike w:val="0"/>
          <w:dstrike w:val="0"/>
          <w:color w:val="auto"/>
          <w:sz w:val="28"/>
          <w:szCs w:val="28"/>
          <w:lang w:val="en-US" w:eastAsia="zh-CN"/>
        </w:rPr>
        <w:t>通过改进干粉物料输送管路、物料喷吹、以及喷枪等系统，实现顶吹炉干粉物料高效熔炼，入炉物料中的干粉体物料，即锡焙砂和锡烟尘。锡焙砂为流态化焙烧炉产出的焙砂，锡烟尘为顶吹炉烟尘、烟化炉烟尘等。顶吹炉烟尘率≤17%；形成顶吹炉干粉物料高效熔炼示范生产线。</w:t>
      </w:r>
    </w:p>
    <w:p>
      <w:pPr>
        <w:ind w:left="0" w:leftChars="0" w:firstLine="560" w:firstLineChars="200"/>
        <w:jc w:val="left"/>
        <w:rPr>
          <w:rFonts w:hint="eastAsia" w:ascii="方正仿宋" w:hAnsi="方正仿宋" w:eastAsia="方正仿宋" w:cs="方正仿宋"/>
          <w:b w:val="0"/>
          <w:bCs w:val="0"/>
          <w:strike w:val="0"/>
          <w:dstrike w:val="0"/>
          <w:color w:val="auto"/>
          <w:sz w:val="28"/>
          <w:szCs w:val="28"/>
          <w:lang w:val="en-US" w:eastAsia="zh-CN"/>
        </w:rPr>
      </w:pPr>
      <w:r>
        <w:rPr>
          <w:rFonts w:hint="eastAsia" w:ascii="方正仿宋" w:hAnsi="方正仿宋" w:eastAsia="方正仿宋" w:cs="方正仿宋"/>
          <w:b w:val="0"/>
          <w:bCs w:val="0"/>
          <w:strike w:val="0"/>
          <w:dstrike w:val="0"/>
          <w:color w:val="auto"/>
          <w:sz w:val="28"/>
          <w:szCs w:val="28"/>
          <w:lang w:val="en-US" w:eastAsia="zh-CN"/>
        </w:rPr>
        <w:t>选题二：烟化炉硫化剂喷吹技术研究</w:t>
      </w:r>
    </w:p>
    <w:p>
      <w:pPr>
        <w:ind w:left="0" w:leftChars="0" w:firstLine="560" w:firstLineChars="200"/>
        <w:jc w:val="left"/>
        <w:rPr>
          <w:rFonts w:hint="default" w:ascii="方正仿宋" w:hAnsi="方正仿宋" w:eastAsia="方正仿宋" w:cs="方正仿宋"/>
          <w:b w:val="0"/>
          <w:bCs w:val="0"/>
          <w:strike w:val="0"/>
          <w:dstrike w:val="0"/>
          <w:color w:val="auto"/>
          <w:sz w:val="28"/>
          <w:szCs w:val="28"/>
          <w:lang w:val="en-US" w:eastAsia="zh-CN"/>
        </w:rPr>
      </w:pPr>
      <w:r>
        <w:rPr>
          <w:rFonts w:hint="eastAsia" w:ascii="方正仿宋" w:hAnsi="方正仿宋" w:eastAsia="方正仿宋" w:cs="方正仿宋"/>
          <w:b w:val="0"/>
          <w:bCs w:val="0"/>
          <w:strike w:val="0"/>
          <w:dstrike w:val="0"/>
          <w:color w:val="auto"/>
          <w:sz w:val="28"/>
          <w:szCs w:val="28"/>
          <w:lang w:val="en-US" w:eastAsia="zh-CN"/>
        </w:rPr>
        <w:t>开展烟化炉硫化剂喷吹改进，探索分析烟化炉主要参数控制条件、锡挥发速率、硫化剂利用率、作业成本等，实现烟化炉持续平稳运行，高效产出符合规格烟尘产品；对比分析硫化剂不同投入方式条件下，烟化炉生产对制酸系统的影响，并制定相应的制酸系统操作制度。炉床指数30.8t/d·m2；直收率≥94.5%；锡金属平衡≥99.0%。</w:t>
      </w:r>
    </w:p>
    <w:p>
      <w:pPr>
        <w:ind w:left="0" w:leftChars="0" w:firstLine="560" w:firstLineChars="200"/>
        <w:jc w:val="left"/>
        <w:rPr>
          <w:rFonts w:hint="eastAsia" w:ascii="方正仿宋" w:hAnsi="方正仿宋" w:eastAsia="方正仿宋" w:cs="方正仿宋"/>
          <w:b w:val="0"/>
          <w:bCs w:val="0"/>
          <w:strike w:val="0"/>
          <w:dstrike w:val="0"/>
          <w:color w:val="auto"/>
          <w:sz w:val="28"/>
          <w:szCs w:val="28"/>
          <w:lang w:val="en-US" w:eastAsia="zh-CN"/>
        </w:rPr>
      </w:pPr>
      <w:r>
        <w:rPr>
          <w:rFonts w:hint="eastAsia" w:ascii="方正仿宋" w:hAnsi="方正仿宋" w:eastAsia="方正仿宋" w:cs="方正仿宋"/>
          <w:b w:val="0"/>
          <w:bCs w:val="0"/>
          <w:strike w:val="0"/>
          <w:dstrike w:val="0"/>
          <w:color w:val="auto"/>
          <w:sz w:val="28"/>
          <w:szCs w:val="28"/>
          <w:lang w:val="en-US" w:eastAsia="zh-CN"/>
        </w:rPr>
        <w:t>选题三：真空炉处理含锡多元合金物料</w:t>
      </w:r>
    </w:p>
    <w:p>
      <w:pPr>
        <w:ind w:left="0" w:leftChars="0" w:firstLine="560" w:firstLineChars="200"/>
        <w:jc w:val="left"/>
        <w:rPr>
          <w:rFonts w:hint="eastAsia" w:ascii="方正仿宋" w:hAnsi="方正仿宋" w:eastAsia="方正仿宋" w:cs="方正仿宋"/>
          <w:b w:val="0"/>
          <w:bCs w:val="0"/>
          <w:strike w:val="0"/>
          <w:dstrike w:val="0"/>
          <w:color w:val="auto"/>
          <w:sz w:val="28"/>
          <w:szCs w:val="28"/>
          <w:lang w:val="en-US" w:eastAsia="zh-CN"/>
        </w:rPr>
      </w:pPr>
      <w:r>
        <w:rPr>
          <w:rFonts w:hint="eastAsia" w:ascii="方正仿宋" w:hAnsi="方正仿宋" w:eastAsia="方正仿宋" w:cs="方正仿宋"/>
          <w:b w:val="0"/>
          <w:bCs w:val="0"/>
          <w:strike w:val="0"/>
          <w:dstrike w:val="0"/>
          <w:color w:val="auto"/>
          <w:sz w:val="28"/>
          <w:szCs w:val="28"/>
          <w:lang w:val="en-US" w:eastAsia="zh-CN"/>
        </w:rPr>
        <w:t>针对公司产出的含锡20%～30%，锑30%～50%，含铅20%～30%含锡多元合金，开展连续、间断不同方式真空蒸馏分离试验，形成真空蒸馏高效分离高锑粗锡的工艺技术路线。锡产品含锑＜0.4%；锑产品含锡＜1%。</w:t>
      </w:r>
    </w:p>
    <w:p>
      <w:pPr>
        <w:ind w:left="0" w:leftChars="0" w:firstLine="560" w:firstLineChars="200"/>
        <w:jc w:val="left"/>
        <w:rPr>
          <w:rFonts w:hint="eastAsia" w:ascii="方正仿宋" w:hAnsi="方正仿宋" w:eastAsia="方正仿宋" w:cs="方正仿宋"/>
          <w:b w:val="0"/>
          <w:bCs w:val="0"/>
          <w:strike w:val="0"/>
          <w:dstrike w:val="0"/>
          <w:color w:val="auto"/>
          <w:sz w:val="28"/>
          <w:szCs w:val="28"/>
          <w:lang w:val="en-US" w:eastAsia="zh-CN"/>
        </w:rPr>
      </w:pPr>
      <w:r>
        <w:rPr>
          <w:rFonts w:hint="eastAsia" w:ascii="方正仿宋" w:hAnsi="方正仿宋" w:eastAsia="方正仿宋" w:cs="方正仿宋"/>
          <w:b w:val="0"/>
          <w:bCs w:val="0"/>
          <w:strike w:val="0"/>
          <w:dstrike w:val="0"/>
          <w:color w:val="auto"/>
          <w:sz w:val="28"/>
          <w:szCs w:val="28"/>
          <w:lang w:val="en-US" w:eastAsia="zh-CN"/>
        </w:rPr>
        <w:t>选题四：阳极铜电解与电积阴极铜共线生产关键技术研究</w:t>
      </w:r>
    </w:p>
    <w:p>
      <w:pPr>
        <w:ind w:left="0" w:leftChars="0" w:firstLine="560" w:firstLineChars="200"/>
        <w:jc w:val="left"/>
        <w:rPr>
          <w:rFonts w:hint="eastAsia" w:ascii="方正仿宋" w:hAnsi="方正仿宋" w:eastAsia="方正仿宋" w:cs="方正仿宋"/>
          <w:b w:val="0"/>
          <w:bCs w:val="0"/>
          <w:strike w:val="0"/>
          <w:dstrike w:val="0"/>
          <w:color w:val="auto"/>
          <w:sz w:val="28"/>
          <w:szCs w:val="28"/>
          <w:lang w:val="en-US" w:eastAsia="zh-CN"/>
        </w:rPr>
      </w:pPr>
      <w:r>
        <w:rPr>
          <w:rFonts w:hint="eastAsia" w:ascii="方正仿宋" w:hAnsi="方正仿宋" w:eastAsia="方正仿宋" w:cs="方正仿宋"/>
          <w:b w:val="0"/>
          <w:bCs w:val="0"/>
          <w:strike w:val="0"/>
          <w:dstrike w:val="0"/>
          <w:color w:val="auto"/>
          <w:sz w:val="28"/>
          <w:szCs w:val="28"/>
          <w:lang w:val="en-US" w:eastAsia="zh-CN"/>
        </w:rPr>
        <w:t>针对阳极铜电解过程中产生的硫酸铜产品长期堆存问题，拟将硫酸铜重溶后返电解槽内进行电积生产1#铜产品，开展技术参数控制、电积出装槽作业流程与现有铜电解设施自动化、红外热成像短路识别系统作业的匹配性、电积槽溢散酸雾回收技术及装置等研究，形成阳极铜电解与电积阴极铜共线生产技术。建成一套阳极铜电解槽组内电积产1#铜的生产技术装备，维持电解系统铜离子的动态平衡，减少电解系统中间含铜物料结存；电积产出1#铜合格率≥95%，电流效率≥92%。</w:t>
      </w:r>
    </w:p>
    <w:p>
      <w:pPr>
        <w:spacing w:line="560" w:lineRule="exact"/>
        <w:ind w:firstLine="560" w:firstLineChars="200"/>
        <w:jc w:val="left"/>
        <w:outlineLvl w:val="1"/>
        <w:rPr>
          <w:rFonts w:hint="eastAsia" w:ascii="方正仿宋" w:hAnsi="方正仿宋" w:eastAsia="方正仿宋" w:cs="方正仿宋"/>
          <w:b w:val="0"/>
          <w:bCs w:val="0"/>
          <w:color w:val="auto"/>
          <w:sz w:val="28"/>
          <w:szCs w:val="28"/>
          <w:lang w:val="en-US" w:eastAsia="zh-CN"/>
        </w:rPr>
      </w:pPr>
      <w:r>
        <w:rPr>
          <w:rFonts w:hint="eastAsia" w:ascii="方正仿宋" w:hAnsi="方正仿宋" w:eastAsia="方正仿宋" w:cs="方正仿宋"/>
          <w:b w:val="0"/>
          <w:bCs w:val="0"/>
          <w:color w:val="auto"/>
          <w:sz w:val="28"/>
          <w:szCs w:val="28"/>
          <w:lang w:val="en-US" w:eastAsia="zh-CN"/>
        </w:rPr>
        <w:t>（九）永磁直驱变频调速技术应用研究</w:t>
      </w:r>
    </w:p>
    <w:p>
      <w:pPr>
        <w:ind w:left="0" w:leftChars="0" w:firstLine="560" w:firstLineChars="200"/>
        <w:jc w:val="left"/>
        <w:rPr>
          <w:rFonts w:hint="eastAsia" w:ascii="方正仿宋" w:hAnsi="方正仿宋" w:eastAsia="方正仿宋" w:cs="方正仿宋"/>
          <w:b w:val="0"/>
          <w:bCs w:val="0"/>
          <w:strike w:val="0"/>
          <w:dstrike w:val="0"/>
          <w:color w:val="auto"/>
          <w:sz w:val="28"/>
          <w:szCs w:val="28"/>
          <w:lang w:val="en-US" w:eastAsia="zh-CN"/>
        </w:rPr>
      </w:pPr>
      <w:r>
        <w:rPr>
          <w:rFonts w:hint="eastAsia" w:ascii="方正仿宋" w:hAnsi="方正仿宋" w:eastAsia="方正仿宋" w:cs="方正仿宋"/>
          <w:b w:val="0"/>
          <w:bCs w:val="0"/>
          <w:strike w:val="0"/>
          <w:dstrike w:val="0"/>
          <w:color w:val="auto"/>
          <w:sz w:val="28"/>
          <w:szCs w:val="28"/>
          <w:lang w:val="en-US" w:eastAsia="zh-CN"/>
        </w:rPr>
        <w:t>选题一：浮选机永磁直驱变频调速技术应用研究</w:t>
      </w:r>
    </w:p>
    <w:p>
      <w:pPr>
        <w:ind w:left="0" w:leftChars="0" w:firstLine="560" w:firstLineChars="200"/>
        <w:jc w:val="left"/>
        <w:rPr>
          <w:rFonts w:hint="eastAsia" w:ascii="方正仿宋" w:hAnsi="方正仿宋" w:eastAsia="方正仿宋" w:cs="方正仿宋"/>
          <w:b w:val="0"/>
          <w:bCs w:val="0"/>
          <w:strike w:val="0"/>
          <w:dstrike w:val="0"/>
          <w:color w:val="auto"/>
          <w:sz w:val="28"/>
          <w:szCs w:val="28"/>
          <w:lang w:val="en-US" w:eastAsia="zh-CN"/>
        </w:rPr>
      </w:pPr>
      <w:r>
        <w:rPr>
          <w:rFonts w:hint="eastAsia" w:ascii="方正仿宋" w:hAnsi="方正仿宋" w:eastAsia="方正仿宋" w:cs="方正仿宋"/>
          <w:b w:val="0"/>
          <w:bCs w:val="0"/>
          <w:strike w:val="0"/>
          <w:dstrike w:val="0"/>
          <w:color w:val="auto"/>
          <w:sz w:val="28"/>
          <w:szCs w:val="28"/>
          <w:lang w:val="en-US" w:eastAsia="zh-CN"/>
        </w:rPr>
        <w:t>通过技术攻关对浮选机的传统结构进行优化设计改造，达到永磁直驱改造的技术要求。研究样机系统设备的结构并确定最佳结构参数，集成浮选机的控制参数，最终实现浮选机永磁直驱变频调速自动控制。实现浮选机永磁直驱变频调速；单台浮选机综合电耗下降率不低于15%。</w:t>
      </w:r>
    </w:p>
    <w:p>
      <w:pPr>
        <w:ind w:left="0" w:leftChars="0" w:firstLine="560" w:firstLineChars="200"/>
        <w:jc w:val="left"/>
        <w:rPr>
          <w:rFonts w:hint="eastAsia" w:ascii="方正仿宋" w:hAnsi="方正仿宋" w:eastAsia="方正仿宋" w:cs="方正仿宋"/>
          <w:b w:val="0"/>
          <w:bCs w:val="0"/>
          <w:strike w:val="0"/>
          <w:dstrike w:val="0"/>
          <w:color w:val="auto"/>
          <w:sz w:val="28"/>
          <w:szCs w:val="28"/>
          <w:lang w:val="en-US" w:eastAsia="zh-CN"/>
        </w:rPr>
      </w:pPr>
      <w:r>
        <w:rPr>
          <w:rFonts w:hint="eastAsia" w:ascii="方正仿宋" w:hAnsi="方正仿宋" w:eastAsia="方正仿宋" w:cs="方正仿宋"/>
          <w:b w:val="0"/>
          <w:bCs w:val="0"/>
          <w:strike w:val="0"/>
          <w:dstrike w:val="0"/>
          <w:color w:val="auto"/>
          <w:sz w:val="28"/>
          <w:szCs w:val="28"/>
          <w:lang w:val="en-US" w:eastAsia="zh-CN"/>
        </w:rPr>
        <w:t>选题二：电机车永磁直驱变频调速技术应用研究</w:t>
      </w:r>
    </w:p>
    <w:p>
      <w:pPr>
        <w:ind w:left="0" w:leftChars="0" w:firstLine="560" w:firstLineChars="200"/>
        <w:jc w:val="left"/>
        <w:rPr>
          <w:rFonts w:hint="eastAsia" w:ascii="方正仿宋" w:hAnsi="方正仿宋" w:eastAsia="方正仿宋" w:cs="方正仿宋"/>
          <w:b w:val="0"/>
          <w:bCs w:val="0"/>
          <w:strike w:val="0"/>
          <w:dstrike w:val="0"/>
          <w:color w:val="auto"/>
          <w:sz w:val="28"/>
          <w:szCs w:val="28"/>
          <w:lang w:val="en-US" w:eastAsia="zh-CN"/>
        </w:rPr>
      </w:pPr>
      <w:r>
        <w:rPr>
          <w:rFonts w:hint="eastAsia" w:ascii="方正仿宋" w:hAnsi="方正仿宋" w:eastAsia="方正仿宋" w:cs="方正仿宋"/>
          <w:b w:val="0"/>
          <w:bCs w:val="0"/>
          <w:strike w:val="0"/>
          <w:dstrike w:val="0"/>
          <w:color w:val="auto"/>
          <w:sz w:val="28"/>
          <w:szCs w:val="28"/>
          <w:lang w:val="en-US" w:eastAsia="zh-CN"/>
        </w:rPr>
        <w:t>通过技术攻关对电机车的传统结构进行优化设计改造，达到永磁直驱改造的技术要求。研究样机系统设备的结构并确定最佳结构参数，集成电机车的控制参数，最终实现电机车永磁直驱变频调速自动控制。单台设备综合电耗下降率不低于15%；获得自主知识产权专利1件。</w:t>
      </w:r>
    </w:p>
    <w:p>
      <w:pPr>
        <w:ind w:left="0" w:leftChars="0" w:firstLine="560" w:firstLineChars="200"/>
        <w:jc w:val="left"/>
        <w:rPr>
          <w:rFonts w:hint="eastAsia" w:ascii="方正仿宋" w:hAnsi="方正仿宋" w:eastAsia="方正仿宋" w:cs="方正仿宋"/>
          <w:b w:val="0"/>
          <w:bCs w:val="0"/>
          <w:strike w:val="0"/>
          <w:dstrike w:val="0"/>
          <w:color w:val="auto"/>
          <w:sz w:val="28"/>
          <w:szCs w:val="28"/>
          <w:lang w:val="en-US" w:eastAsia="zh-CN"/>
        </w:rPr>
      </w:pPr>
      <w:r>
        <w:rPr>
          <w:rFonts w:hint="eastAsia" w:ascii="方正仿宋" w:hAnsi="方正仿宋" w:eastAsia="方正仿宋" w:cs="方正仿宋"/>
          <w:b w:val="0"/>
          <w:bCs w:val="0"/>
          <w:strike w:val="0"/>
          <w:dstrike w:val="0"/>
          <w:color w:val="auto"/>
          <w:sz w:val="28"/>
          <w:szCs w:val="28"/>
          <w:lang w:val="en-US" w:eastAsia="zh-CN"/>
        </w:rPr>
        <w:t>选题三：磨机永磁直驱变频调速技术推广运用</w:t>
      </w:r>
    </w:p>
    <w:p>
      <w:pPr>
        <w:ind w:left="0" w:leftChars="0" w:firstLine="560" w:firstLineChars="200"/>
        <w:jc w:val="left"/>
        <w:rPr>
          <w:rFonts w:hint="eastAsia" w:ascii="方正仿宋" w:hAnsi="方正仿宋" w:eastAsia="方正仿宋" w:cs="方正仿宋"/>
          <w:b w:val="0"/>
          <w:bCs w:val="0"/>
          <w:strike w:val="0"/>
          <w:dstrike w:val="0"/>
          <w:color w:val="auto"/>
          <w:sz w:val="28"/>
          <w:szCs w:val="28"/>
          <w:lang w:val="en-US" w:eastAsia="zh-CN"/>
        </w:rPr>
      </w:pPr>
      <w:r>
        <w:rPr>
          <w:rFonts w:hint="eastAsia" w:ascii="方正仿宋" w:hAnsi="方正仿宋" w:eastAsia="方正仿宋" w:cs="方正仿宋"/>
          <w:b w:val="0"/>
          <w:bCs w:val="0"/>
          <w:strike w:val="0"/>
          <w:dstrike w:val="0"/>
          <w:color w:val="auto"/>
          <w:sz w:val="28"/>
          <w:szCs w:val="28"/>
          <w:lang w:val="en-US" w:eastAsia="zh-CN"/>
        </w:rPr>
        <w:t>通过技术攻关对磨机传统结构进行优化设计改造，达到永磁直驱改造的技术要求。研究系统设备的结构并确定最佳结构参数，实现磨机永磁直驱变频调速控制。实现磨机永磁直驱变频调速；每台每年降低维修备件及油脂消耗不低于8万元；单台磨机综合电耗下降率不低于19%。</w:t>
      </w:r>
    </w:p>
    <w:p>
      <w:pPr>
        <w:spacing w:line="360" w:lineRule="auto"/>
        <w:ind w:firstLine="560" w:firstLineChars="200"/>
        <w:jc w:val="left"/>
        <w:outlineLvl w:val="1"/>
        <w:rPr>
          <w:rFonts w:hint="eastAsia" w:ascii="方正仿宋" w:hAnsi="方正仿宋" w:eastAsia="方正仿宋" w:cs="方正仿宋"/>
          <w:b w:val="0"/>
          <w:bCs w:val="0"/>
          <w:strike w:val="0"/>
          <w:dstrike w:val="0"/>
          <w:color w:val="auto"/>
          <w:sz w:val="28"/>
          <w:szCs w:val="28"/>
          <w:lang w:eastAsia="zh-CN"/>
        </w:rPr>
      </w:pPr>
      <w:r>
        <w:rPr>
          <w:rFonts w:hint="eastAsia" w:ascii="方正仿宋" w:hAnsi="方正仿宋" w:eastAsia="方正仿宋" w:cs="方正仿宋"/>
          <w:b w:val="0"/>
          <w:bCs w:val="0"/>
          <w:strike w:val="0"/>
          <w:dstrike w:val="0"/>
          <w:color w:val="auto"/>
          <w:sz w:val="28"/>
          <w:szCs w:val="28"/>
          <w:lang w:eastAsia="zh-CN"/>
        </w:rPr>
        <w:t>（</w:t>
      </w:r>
      <w:r>
        <w:rPr>
          <w:rFonts w:hint="eastAsia" w:ascii="方正仿宋" w:hAnsi="方正仿宋" w:eastAsia="方正仿宋" w:cs="方正仿宋"/>
          <w:b w:val="0"/>
          <w:bCs w:val="0"/>
          <w:strike w:val="0"/>
          <w:dstrike w:val="0"/>
          <w:color w:val="auto"/>
          <w:sz w:val="28"/>
          <w:szCs w:val="28"/>
          <w:lang w:val="en-US" w:eastAsia="zh-CN"/>
        </w:rPr>
        <w:t>十</w:t>
      </w:r>
      <w:r>
        <w:rPr>
          <w:rFonts w:hint="eastAsia" w:ascii="方正仿宋" w:hAnsi="方正仿宋" w:eastAsia="方正仿宋" w:cs="方正仿宋"/>
          <w:b w:val="0"/>
          <w:bCs w:val="0"/>
          <w:strike w:val="0"/>
          <w:dstrike w:val="0"/>
          <w:color w:val="auto"/>
          <w:sz w:val="28"/>
          <w:szCs w:val="28"/>
          <w:lang w:eastAsia="zh-CN"/>
        </w:rPr>
        <w:t>）矿山新装备应用</w:t>
      </w:r>
    </w:p>
    <w:p>
      <w:pPr>
        <w:spacing w:line="360" w:lineRule="auto"/>
        <w:ind w:firstLine="560" w:firstLineChars="200"/>
        <w:jc w:val="left"/>
        <w:rPr>
          <w:rFonts w:hint="eastAsia" w:ascii="仿宋" w:hAnsi="仿宋" w:eastAsia="仿宋" w:cs="仿宋"/>
          <w:b w:val="0"/>
          <w:bCs w:val="0"/>
          <w:strike w:val="0"/>
          <w:dstrike w:val="0"/>
          <w:color w:val="auto"/>
          <w:sz w:val="28"/>
          <w:szCs w:val="28"/>
          <w:lang w:eastAsia="zh-CN"/>
        </w:rPr>
      </w:pPr>
      <w:r>
        <w:rPr>
          <w:rFonts w:hint="eastAsia" w:ascii="仿宋" w:hAnsi="仿宋" w:eastAsia="仿宋" w:cs="仿宋"/>
          <w:b w:val="0"/>
          <w:bCs w:val="0"/>
          <w:strike w:val="0"/>
          <w:dstrike w:val="0"/>
          <w:color w:val="auto"/>
          <w:sz w:val="28"/>
          <w:szCs w:val="28"/>
          <w:lang w:eastAsia="zh-CN"/>
        </w:rPr>
        <w:t>选题一：矿山井下无人驾驶技术应用研究</w:t>
      </w:r>
    </w:p>
    <w:p>
      <w:pPr>
        <w:spacing w:line="360" w:lineRule="auto"/>
        <w:ind w:firstLine="560" w:firstLineChars="200"/>
        <w:jc w:val="left"/>
        <w:rPr>
          <w:rFonts w:hint="eastAsia" w:ascii="仿宋" w:hAnsi="仿宋" w:eastAsia="仿宋" w:cs="仿宋"/>
          <w:b w:val="0"/>
          <w:bCs w:val="0"/>
          <w:strike w:val="0"/>
          <w:dstrike w:val="0"/>
          <w:color w:val="auto"/>
          <w:sz w:val="28"/>
          <w:szCs w:val="28"/>
          <w:lang w:eastAsia="zh-CN"/>
        </w:rPr>
      </w:pPr>
      <w:r>
        <w:rPr>
          <w:rFonts w:hint="eastAsia" w:ascii="仿宋" w:hAnsi="仿宋" w:eastAsia="仿宋" w:cs="仿宋"/>
          <w:b w:val="0"/>
          <w:bCs w:val="0"/>
          <w:strike w:val="0"/>
          <w:dstrike w:val="0"/>
          <w:color w:val="auto"/>
          <w:sz w:val="28"/>
          <w:szCs w:val="28"/>
          <w:lang w:eastAsia="zh-CN"/>
        </w:rPr>
        <w:t>研究矿山井下有轨和无轨无人驾驶技术的适用性，提出最优实施方案，实现矿山井下运输车辆无人驾驶控制系统的技术路线，运输效率提高30%以上。</w:t>
      </w:r>
    </w:p>
    <w:p>
      <w:pPr>
        <w:spacing w:line="360" w:lineRule="auto"/>
        <w:ind w:firstLine="560" w:firstLineChars="200"/>
        <w:jc w:val="left"/>
        <w:rPr>
          <w:rFonts w:hint="eastAsia" w:ascii="仿宋" w:hAnsi="仿宋" w:eastAsia="仿宋" w:cs="仿宋"/>
          <w:b w:val="0"/>
          <w:bCs w:val="0"/>
          <w:strike w:val="0"/>
          <w:dstrike w:val="0"/>
          <w:color w:val="auto"/>
          <w:sz w:val="28"/>
          <w:szCs w:val="28"/>
        </w:rPr>
      </w:pPr>
      <w:r>
        <w:rPr>
          <w:rFonts w:hint="eastAsia" w:ascii="仿宋" w:hAnsi="仿宋" w:eastAsia="仿宋" w:cs="仿宋"/>
          <w:b w:val="0"/>
          <w:bCs w:val="0"/>
          <w:strike w:val="0"/>
          <w:dstrike w:val="0"/>
          <w:color w:val="auto"/>
          <w:sz w:val="28"/>
          <w:szCs w:val="28"/>
          <w:lang w:eastAsia="zh-CN"/>
        </w:rPr>
        <w:t>选题二：</w:t>
      </w:r>
      <w:r>
        <w:rPr>
          <w:rFonts w:hint="eastAsia" w:ascii="仿宋" w:hAnsi="仿宋" w:eastAsia="仿宋" w:cs="仿宋"/>
          <w:b w:val="0"/>
          <w:bCs w:val="0"/>
          <w:strike w:val="0"/>
          <w:dstrike w:val="0"/>
          <w:color w:val="auto"/>
          <w:sz w:val="28"/>
          <w:szCs w:val="28"/>
        </w:rPr>
        <w:t>100吨级矿用卡车动力源纯电池驱动技术研究</w:t>
      </w:r>
    </w:p>
    <w:p>
      <w:pPr>
        <w:spacing w:line="360" w:lineRule="auto"/>
        <w:ind w:firstLine="560" w:firstLineChars="200"/>
        <w:jc w:val="left"/>
        <w:rPr>
          <w:rFonts w:hint="eastAsia" w:ascii="仿宋" w:hAnsi="仿宋" w:eastAsia="仿宋" w:cs="仿宋"/>
          <w:b w:val="0"/>
          <w:bCs w:val="0"/>
          <w:strike w:val="0"/>
          <w:dstrike w:val="0"/>
          <w:color w:val="auto"/>
          <w:sz w:val="28"/>
          <w:szCs w:val="28"/>
          <w:lang w:eastAsia="zh-CN"/>
        </w:rPr>
      </w:pPr>
      <w:r>
        <w:rPr>
          <w:rFonts w:hint="eastAsia" w:ascii="仿宋" w:hAnsi="仿宋" w:eastAsia="仿宋" w:cs="仿宋"/>
          <w:b w:val="0"/>
          <w:bCs w:val="0"/>
          <w:strike w:val="0"/>
          <w:dstrike w:val="0"/>
          <w:color w:val="auto"/>
          <w:sz w:val="28"/>
          <w:szCs w:val="28"/>
        </w:rPr>
        <w:t>研究推广纯电池动力源驱动替代同型柴油发动机、变速箱为传动核心的100吨级矿用卡车，大幅降低矿车运输成本和碳排放总量。提出最优实施方案。实现100吨级矿用卡车纯电动动力驱动运输的技术路线</w:t>
      </w:r>
      <w:r>
        <w:rPr>
          <w:rFonts w:hint="eastAsia" w:ascii="仿宋" w:hAnsi="仿宋" w:eastAsia="仿宋" w:cs="仿宋"/>
          <w:b w:val="0"/>
          <w:bCs w:val="0"/>
          <w:strike w:val="0"/>
          <w:dstrike w:val="0"/>
          <w:color w:val="auto"/>
          <w:sz w:val="28"/>
          <w:szCs w:val="28"/>
          <w:lang w:eastAsia="zh-CN"/>
        </w:rPr>
        <w:t>，</w:t>
      </w:r>
      <w:r>
        <w:rPr>
          <w:rFonts w:hint="eastAsia" w:ascii="仿宋" w:hAnsi="仿宋" w:eastAsia="仿宋" w:cs="仿宋"/>
          <w:b w:val="0"/>
          <w:bCs w:val="0"/>
          <w:strike w:val="0"/>
          <w:dstrike w:val="0"/>
          <w:color w:val="auto"/>
          <w:sz w:val="28"/>
          <w:szCs w:val="28"/>
        </w:rPr>
        <w:t>矿卡运输用能耗单耗成本下降85%以上</w:t>
      </w:r>
      <w:r>
        <w:rPr>
          <w:rFonts w:hint="eastAsia" w:ascii="仿宋" w:hAnsi="仿宋" w:eastAsia="仿宋" w:cs="仿宋"/>
          <w:b w:val="0"/>
          <w:bCs w:val="0"/>
          <w:strike w:val="0"/>
          <w:dstrike w:val="0"/>
          <w:color w:val="auto"/>
          <w:sz w:val="28"/>
          <w:szCs w:val="28"/>
          <w:lang w:eastAsia="zh-CN"/>
        </w:rPr>
        <w:t>，</w:t>
      </w:r>
      <w:r>
        <w:rPr>
          <w:rFonts w:hint="eastAsia" w:ascii="仿宋" w:hAnsi="仿宋" w:eastAsia="仿宋" w:cs="仿宋"/>
          <w:b w:val="0"/>
          <w:bCs w:val="0"/>
          <w:strike w:val="0"/>
          <w:dstrike w:val="0"/>
          <w:color w:val="auto"/>
          <w:sz w:val="28"/>
          <w:szCs w:val="28"/>
        </w:rPr>
        <w:t>备件消耗成本</w:t>
      </w:r>
      <w:r>
        <w:rPr>
          <w:rFonts w:hint="eastAsia" w:ascii="仿宋" w:hAnsi="仿宋" w:eastAsia="仿宋" w:cs="仿宋"/>
          <w:b w:val="0"/>
          <w:bCs w:val="0"/>
          <w:strike w:val="0"/>
          <w:dstrike w:val="0"/>
          <w:color w:val="auto"/>
          <w:sz w:val="28"/>
          <w:szCs w:val="28"/>
          <w:lang w:eastAsia="zh-CN"/>
        </w:rPr>
        <w:t>有所</w:t>
      </w:r>
      <w:r>
        <w:rPr>
          <w:rFonts w:hint="eastAsia" w:ascii="仿宋" w:hAnsi="仿宋" w:eastAsia="仿宋" w:cs="仿宋"/>
          <w:b w:val="0"/>
          <w:bCs w:val="0"/>
          <w:strike w:val="0"/>
          <w:dstrike w:val="0"/>
          <w:color w:val="auto"/>
          <w:sz w:val="28"/>
          <w:szCs w:val="28"/>
        </w:rPr>
        <w:t>节约</w:t>
      </w:r>
      <w:r>
        <w:rPr>
          <w:rFonts w:hint="eastAsia" w:ascii="仿宋" w:hAnsi="仿宋" w:eastAsia="仿宋" w:cs="仿宋"/>
          <w:b w:val="0"/>
          <w:bCs w:val="0"/>
          <w:strike w:val="0"/>
          <w:dstrike w:val="0"/>
          <w:color w:val="auto"/>
          <w:sz w:val="28"/>
          <w:szCs w:val="28"/>
          <w:lang w:eastAsia="zh-CN"/>
        </w:rPr>
        <w:t>。</w:t>
      </w:r>
    </w:p>
    <w:p>
      <w:pPr>
        <w:pStyle w:val="2"/>
        <w:ind w:firstLine="560" w:firstLineChars="200"/>
        <w:jc w:val="left"/>
        <w:rPr>
          <w:rFonts w:hint="eastAsia" w:ascii="方正仿宋" w:hAnsi="方正仿宋" w:eastAsia="方正仿宋" w:cs="方正仿宋"/>
          <w:b w:val="0"/>
          <w:bCs w:val="0"/>
          <w:strike w:val="0"/>
          <w:dstrike w:val="0"/>
          <w:color w:val="auto"/>
          <w:sz w:val="28"/>
          <w:szCs w:val="28"/>
          <w:lang w:val="en-US" w:eastAsia="zh-CN"/>
        </w:rPr>
      </w:pPr>
      <w:r>
        <w:rPr>
          <w:rFonts w:hint="eastAsia" w:ascii="方正仿宋" w:hAnsi="方正仿宋" w:eastAsia="方正仿宋" w:cs="方正仿宋"/>
          <w:b w:val="0"/>
          <w:bCs w:val="0"/>
          <w:strike w:val="0"/>
          <w:dstrike w:val="0"/>
          <w:color w:val="auto"/>
          <w:sz w:val="28"/>
          <w:szCs w:val="28"/>
          <w:lang w:val="en-US" w:eastAsia="zh-CN"/>
        </w:rPr>
        <w:t>选题三：掘锚一体综掘机在巷道掘进和连续开采的应用研究</w:t>
      </w:r>
    </w:p>
    <w:p>
      <w:pPr>
        <w:pStyle w:val="2"/>
        <w:ind w:firstLine="560" w:firstLineChars="200"/>
        <w:jc w:val="left"/>
        <w:rPr>
          <w:rFonts w:hint="eastAsia" w:ascii="方正仿宋" w:hAnsi="方正仿宋" w:eastAsia="方正仿宋" w:cs="方正仿宋"/>
          <w:b w:val="0"/>
          <w:bCs w:val="0"/>
          <w:strike w:val="0"/>
          <w:color w:val="auto"/>
          <w:sz w:val="28"/>
          <w:szCs w:val="28"/>
          <w:lang w:val="en-US" w:eastAsia="zh-CN"/>
        </w:rPr>
      </w:pPr>
      <w:r>
        <w:rPr>
          <w:rFonts w:hint="eastAsia" w:ascii="方正仿宋" w:hAnsi="方正仿宋" w:eastAsia="方正仿宋" w:cs="方正仿宋"/>
          <w:b w:val="0"/>
          <w:bCs w:val="0"/>
          <w:strike w:val="0"/>
          <w:dstrike w:val="0"/>
          <w:color w:val="auto"/>
          <w:sz w:val="28"/>
          <w:szCs w:val="28"/>
          <w:lang w:val="en-US" w:eastAsia="zh-CN"/>
        </w:rPr>
        <w:t>研究采用高效破岩、装载、除尘、锚固等技术一体化的掘进机全断面巷道掘进替代传统钻爆法施工，调查区域内地质情况与该设备适用条件匹配问题，综掘机在施工质量、施工进度、安全方面的应用分析、经济成本方面的对比分析。解决传统钻爆法施工安全问题，实现巷道全断面施工及采矿作业的连续性，提高工程质量和施工效率。</w:t>
      </w:r>
    </w:p>
    <w:p>
      <w:pPr>
        <w:spacing w:line="360" w:lineRule="auto"/>
        <w:ind w:firstLine="560" w:firstLineChars="200"/>
        <w:jc w:val="left"/>
        <w:outlineLvl w:val="1"/>
        <w:rPr>
          <w:rFonts w:hint="eastAsia" w:ascii="方正仿宋" w:hAnsi="方正仿宋" w:eastAsia="方正仿宋" w:cs="方正仿宋"/>
          <w:b w:val="0"/>
          <w:bCs w:val="0"/>
          <w:color w:val="auto"/>
          <w:sz w:val="28"/>
          <w:szCs w:val="28"/>
          <w:lang w:val="en-US" w:eastAsia="zh-CN"/>
        </w:rPr>
      </w:pPr>
      <w:r>
        <w:rPr>
          <w:rFonts w:hint="eastAsia" w:ascii="方正仿宋" w:hAnsi="方正仿宋" w:eastAsia="方正仿宋" w:cs="方正仿宋"/>
          <w:b w:val="0"/>
          <w:bCs w:val="0"/>
          <w:color w:val="auto"/>
          <w:sz w:val="28"/>
          <w:szCs w:val="28"/>
          <w:lang w:val="en-US" w:eastAsia="zh-CN"/>
        </w:rPr>
        <w:t>（十一）矿山绿色安全高效生产</w:t>
      </w:r>
    </w:p>
    <w:p>
      <w:pPr>
        <w:spacing w:line="360" w:lineRule="auto"/>
        <w:ind w:firstLine="560" w:firstLineChars="200"/>
        <w:jc w:val="left"/>
        <w:rPr>
          <w:rFonts w:hint="eastAsia" w:ascii="仿宋" w:hAnsi="仿宋" w:eastAsia="仿宋" w:cs="仿宋"/>
          <w:b w:val="0"/>
          <w:bCs w:val="0"/>
          <w:color w:val="auto"/>
          <w:sz w:val="28"/>
          <w:szCs w:val="28"/>
          <w:lang w:val="en-US" w:eastAsia="zh-CN"/>
        </w:rPr>
      </w:pPr>
      <w:r>
        <w:rPr>
          <w:rFonts w:hint="eastAsia" w:ascii="仿宋" w:hAnsi="仿宋" w:eastAsia="仿宋" w:cs="仿宋"/>
          <w:b w:val="0"/>
          <w:bCs w:val="0"/>
          <w:color w:val="auto"/>
          <w:sz w:val="28"/>
          <w:szCs w:val="28"/>
          <w:lang w:val="en-US" w:eastAsia="zh-CN"/>
        </w:rPr>
        <w:t>选题一：矿山岩爆动力灾害预测与控制技术研究</w:t>
      </w:r>
    </w:p>
    <w:p>
      <w:pPr>
        <w:spacing w:line="360" w:lineRule="auto"/>
        <w:ind w:firstLine="560" w:firstLineChars="200"/>
        <w:jc w:val="left"/>
        <w:rPr>
          <w:rFonts w:hint="eastAsia" w:ascii="仿宋" w:hAnsi="仿宋" w:eastAsia="仿宋" w:cs="仿宋"/>
          <w:b w:val="0"/>
          <w:bCs w:val="0"/>
          <w:color w:val="auto"/>
          <w:sz w:val="28"/>
          <w:szCs w:val="28"/>
          <w:lang w:val="en-US" w:eastAsia="zh-CN"/>
        </w:rPr>
      </w:pPr>
      <w:r>
        <w:rPr>
          <w:rFonts w:hint="eastAsia" w:ascii="仿宋" w:hAnsi="仿宋" w:eastAsia="仿宋" w:cs="仿宋"/>
          <w:b w:val="0"/>
          <w:bCs w:val="0"/>
          <w:color w:val="auto"/>
          <w:sz w:val="28"/>
          <w:szCs w:val="28"/>
          <w:lang w:val="en-US" w:eastAsia="zh-CN"/>
        </w:rPr>
        <w:t>通过对深部矿山开采岩爆危险性进行分析评价，在开采设计阶段指导开拓系统的布置，决定合理的回采顺序、工艺，以便从宏观上消除岩爆的形成条件，并针对矿山岩爆条件下确定最优支护方法和措施。</w:t>
      </w:r>
    </w:p>
    <w:p>
      <w:pPr>
        <w:spacing w:line="360" w:lineRule="auto"/>
        <w:ind w:firstLine="560" w:firstLineChars="200"/>
        <w:jc w:val="left"/>
        <w:rPr>
          <w:rFonts w:hint="eastAsia" w:ascii="仿宋" w:hAnsi="仿宋" w:eastAsia="仿宋" w:cs="仿宋"/>
          <w:b w:val="0"/>
          <w:bCs w:val="0"/>
          <w:color w:val="auto"/>
          <w:sz w:val="28"/>
          <w:szCs w:val="28"/>
          <w:lang w:val="en-US" w:eastAsia="zh-CN"/>
        </w:rPr>
      </w:pPr>
      <w:r>
        <w:rPr>
          <w:rFonts w:hint="eastAsia" w:ascii="仿宋" w:hAnsi="仿宋" w:eastAsia="仿宋" w:cs="仿宋"/>
          <w:b w:val="0"/>
          <w:bCs w:val="0"/>
          <w:color w:val="auto"/>
          <w:sz w:val="28"/>
          <w:szCs w:val="28"/>
          <w:lang w:val="en-US" w:eastAsia="zh-CN"/>
        </w:rPr>
        <w:t>选题二：矿山尾矿坝、排土场和露天采场边坡失稳和控制技术研究</w:t>
      </w:r>
    </w:p>
    <w:p>
      <w:pPr>
        <w:spacing w:line="360" w:lineRule="auto"/>
        <w:ind w:firstLine="560" w:firstLineChars="200"/>
        <w:jc w:val="left"/>
        <w:rPr>
          <w:rFonts w:hint="eastAsia" w:ascii="仿宋" w:hAnsi="仿宋" w:eastAsia="仿宋" w:cs="仿宋"/>
          <w:b w:val="0"/>
          <w:bCs w:val="0"/>
          <w:color w:val="auto"/>
          <w:sz w:val="28"/>
          <w:szCs w:val="28"/>
          <w:lang w:val="en-US" w:eastAsia="zh-CN"/>
        </w:rPr>
      </w:pPr>
      <w:r>
        <w:rPr>
          <w:rFonts w:hint="eastAsia" w:ascii="仿宋" w:hAnsi="仿宋" w:eastAsia="仿宋" w:cs="仿宋"/>
          <w:b w:val="0"/>
          <w:bCs w:val="0"/>
          <w:color w:val="auto"/>
          <w:sz w:val="28"/>
          <w:szCs w:val="28"/>
          <w:lang w:val="en-US" w:eastAsia="zh-CN"/>
        </w:rPr>
        <w:t>根据目前矿山存在的尾矿库、排土场和露天采场边坡安全隐患，提出尾矿库、排土场和露天采场边坡的安全评价标准和分析其安全状况的有效方法；针对尾矿库、排土场和露天采场边坡的特点，研究有利于尾矿库、排土场和露天采场边坡安全的工艺措施和检测、监测方法，完善安全管理规定。预防和控制尾矿库、排土场和露天采场边坡灾害事故的发生。</w:t>
      </w:r>
    </w:p>
    <w:p>
      <w:pPr>
        <w:spacing w:line="360" w:lineRule="auto"/>
        <w:ind w:firstLine="560" w:firstLineChars="200"/>
        <w:jc w:val="left"/>
        <w:rPr>
          <w:rFonts w:hint="eastAsia" w:ascii="仿宋" w:hAnsi="仿宋" w:eastAsia="仿宋" w:cs="仿宋"/>
          <w:b w:val="0"/>
          <w:bCs w:val="0"/>
          <w:color w:val="auto"/>
          <w:sz w:val="28"/>
          <w:szCs w:val="28"/>
          <w:lang w:val="en-US" w:eastAsia="zh-CN"/>
        </w:rPr>
      </w:pPr>
      <w:r>
        <w:rPr>
          <w:rFonts w:hint="eastAsia" w:ascii="仿宋" w:hAnsi="仿宋" w:eastAsia="仿宋" w:cs="仿宋"/>
          <w:b w:val="0"/>
          <w:bCs w:val="0"/>
          <w:color w:val="auto"/>
          <w:sz w:val="28"/>
          <w:szCs w:val="28"/>
          <w:lang w:val="en-US" w:eastAsia="zh-CN"/>
        </w:rPr>
        <w:t>选题三：深部开采作业环境优化研究</w:t>
      </w:r>
    </w:p>
    <w:p>
      <w:pPr>
        <w:spacing w:line="360" w:lineRule="auto"/>
        <w:ind w:firstLine="560" w:firstLineChars="200"/>
        <w:jc w:val="left"/>
        <w:rPr>
          <w:rFonts w:hint="eastAsia" w:ascii="仿宋" w:hAnsi="仿宋" w:eastAsia="仿宋" w:cs="仿宋"/>
          <w:b w:val="0"/>
          <w:bCs w:val="0"/>
          <w:color w:val="auto"/>
          <w:sz w:val="28"/>
          <w:szCs w:val="28"/>
          <w:lang w:val="en-US" w:eastAsia="zh-CN"/>
        </w:rPr>
      </w:pPr>
      <w:r>
        <w:rPr>
          <w:rFonts w:hint="eastAsia" w:ascii="仿宋" w:hAnsi="仿宋" w:eastAsia="仿宋" w:cs="仿宋"/>
          <w:b w:val="0"/>
          <w:bCs w:val="0"/>
          <w:color w:val="auto"/>
          <w:sz w:val="28"/>
          <w:szCs w:val="28"/>
          <w:lang w:val="en-US" w:eastAsia="zh-CN"/>
        </w:rPr>
        <w:t>开展深部开采作业风流净化技术研究与应用，提出科学、先进的现代通风技术，并在深部矿井实现高效、节能的集约化通风，解决深部开采作业区尘、毒有害物质污染问题；开展深部开采作业区高温热害控制技术研究，改善深部开采作业环境，使井下通风和局部工作小环境气温达到国家标准，保护工人健康，提高生产效率。开展采空区探测与处理技术研究，研究地下不明空区的先进探测方法和手段，以及岩层控制和空区处理技术，采取有效的控制措施，预防重大安全事故的发生。</w:t>
      </w:r>
    </w:p>
    <w:p>
      <w:pPr>
        <w:spacing w:line="360" w:lineRule="auto"/>
        <w:ind w:firstLine="560" w:firstLineChars="200"/>
        <w:jc w:val="left"/>
        <w:outlineLvl w:val="1"/>
        <w:rPr>
          <w:rFonts w:hint="eastAsia" w:ascii="方正仿宋" w:hAnsi="方正仿宋" w:eastAsia="方正仿宋" w:cs="方正仿宋"/>
          <w:b w:val="0"/>
          <w:bCs w:val="0"/>
          <w:color w:val="auto"/>
          <w:sz w:val="28"/>
          <w:szCs w:val="28"/>
          <w:lang w:val="en-US" w:eastAsia="zh-CN"/>
        </w:rPr>
      </w:pPr>
      <w:r>
        <w:rPr>
          <w:rFonts w:hint="eastAsia" w:ascii="方正仿宋" w:hAnsi="方正仿宋" w:eastAsia="方正仿宋" w:cs="方正仿宋"/>
          <w:b w:val="0"/>
          <w:bCs w:val="0"/>
          <w:color w:val="auto"/>
          <w:sz w:val="28"/>
          <w:szCs w:val="28"/>
          <w:lang w:val="en-US" w:eastAsia="zh-CN"/>
        </w:rPr>
        <w:t>（十二）污染防治研究及应用</w:t>
      </w:r>
    </w:p>
    <w:p>
      <w:pPr>
        <w:pStyle w:val="2"/>
        <w:numPr>
          <w:ilvl w:val="0"/>
          <w:numId w:val="0"/>
        </w:numPr>
        <w:ind w:firstLine="560" w:firstLineChars="200"/>
        <w:jc w:val="left"/>
        <w:rPr>
          <w:rFonts w:hint="eastAsia" w:ascii="仿宋" w:hAnsi="仿宋" w:eastAsia="仿宋" w:cs="仿宋"/>
          <w:b w:val="0"/>
          <w:bCs w:val="0"/>
          <w:color w:val="auto"/>
          <w:kern w:val="2"/>
          <w:sz w:val="28"/>
          <w:szCs w:val="28"/>
          <w:lang w:val="en-US" w:eastAsia="zh-CN" w:bidi="ar-SA"/>
        </w:rPr>
      </w:pPr>
      <w:r>
        <w:rPr>
          <w:rFonts w:hint="eastAsia" w:ascii="仿宋" w:hAnsi="仿宋" w:eastAsia="仿宋" w:cs="仿宋"/>
          <w:b w:val="0"/>
          <w:bCs w:val="0"/>
          <w:color w:val="auto"/>
          <w:kern w:val="2"/>
          <w:sz w:val="28"/>
          <w:szCs w:val="28"/>
          <w:lang w:val="en-US" w:eastAsia="zh-CN" w:bidi="ar-SA"/>
        </w:rPr>
        <w:t>选题一：土壤污染防治关键技术研究及应用</w:t>
      </w:r>
    </w:p>
    <w:p>
      <w:pPr>
        <w:spacing w:line="360" w:lineRule="auto"/>
        <w:ind w:firstLine="560" w:firstLineChars="200"/>
        <w:jc w:val="left"/>
        <w:rPr>
          <w:rFonts w:hint="eastAsia" w:ascii="仿宋" w:hAnsi="仿宋" w:eastAsia="仿宋" w:cs="仿宋"/>
          <w:b w:val="0"/>
          <w:bCs w:val="0"/>
          <w:color w:val="auto"/>
          <w:sz w:val="28"/>
          <w:szCs w:val="28"/>
          <w:lang w:val="en-US" w:eastAsia="zh-CN"/>
        </w:rPr>
      </w:pPr>
      <w:r>
        <w:rPr>
          <w:rFonts w:hint="eastAsia" w:ascii="仿宋" w:hAnsi="仿宋" w:eastAsia="仿宋" w:cs="仿宋"/>
          <w:b w:val="0"/>
          <w:bCs w:val="0"/>
          <w:color w:val="auto"/>
          <w:sz w:val="28"/>
          <w:szCs w:val="28"/>
          <w:lang w:val="en-US" w:eastAsia="zh-CN"/>
        </w:rPr>
        <w:t>开展污染土壤主要污染物稳定化、固化关键技术研究；开展污染土壤污染物去除关键技术研究。</w:t>
      </w:r>
    </w:p>
    <w:p>
      <w:pPr>
        <w:spacing w:line="360" w:lineRule="auto"/>
        <w:ind w:firstLine="560" w:firstLineChars="200"/>
        <w:jc w:val="left"/>
        <w:rPr>
          <w:rFonts w:hint="eastAsia" w:ascii="仿宋" w:hAnsi="仿宋" w:eastAsia="仿宋" w:cs="仿宋"/>
          <w:b w:val="0"/>
          <w:bCs w:val="0"/>
          <w:color w:val="auto"/>
          <w:sz w:val="28"/>
          <w:szCs w:val="28"/>
          <w:lang w:val="en-US" w:eastAsia="zh-CN"/>
        </w:rPr>
      </w:pPr>
      <w:r>
        <w:rPr>
          <w:rFonts w:hint="eastAsia" w:ascii="仿宋" w:hAnsi="仿宋" w:eastAsia="仿宋" w:cs="仿宋"/>
          <w:b w:val="0"/>
          <w:bCs w:val="0"/>
          <w:color w:val="auto"/>
          <w:sz w:val="28"/>
          <w:szCs w:val="28"/>
          <w:lang w:val="en-US" w:eastAsia="zh-CN"/>
        </w:rPr>
        <w:t>选题二：大气污染防治关键技术研究及应用</w:t>
      </w:r>
    </w:p>
    <w:p>
      <w:pPr>
        <w:spacing w:line="360" w:lineRule="auto"/>
        <w:ind w:firstLine="560" w:firstLineChars="200"/>
        <w:jc w:val="left"/>
        <w:rPr>
          <w:rFonts w:hint="eastAsia" w:ascii="仿宋" w:hAnsi="仿宋" w:eastAsia="仿宋" w:cs="仿宋"/>
          <w:b w:val="0"/>
          <w:bCs w:val="0"/>
          <w:color w:val="auto"/>
          <w:sz w:val="28"/>
          <w:szCs w:val="28"/>
          <w:lang w:val="en-US" w:eastAsia="zh-CN"/>
        </w:rPr>
      </w:pPr>
      <w:r>
        <w:rPr>
          <w:rFonts w:hint="eastAsia" w:ascii="仿宋" w:hAnsi="仿宋" w:eastAsia="仿宋" w:cs="仿宋"/>
          <w:b w:val="0"/>
          <w:bCs w:val="0"/>
          <w:color w:val="auto"/>
          <w:sz w:val="28"/>
          <w:szCs w:val="28"/>
          <w:lang w:val="en-US" w:eastAsia="zh-CN"/>
        </w:rPr>
        <w:t>开展工业窑炉脱硫、脱硝、除尘设施优化升级改造研究；开展有机化工行业挥发性有机物等收集治理技术研究；开展采选系统、冶炼系统、物料运输、破碎系统等各环节无组织粉尘的收集治理技术装备研究。</w:t>
      </w:r>
    </w:p>
    <w:p>
      <w:pPr>
        <w:spacing w:line="360" w:lineRule="auto"/>
        <w:ind w:firstLine="560" w:firstLineChars="200"/>
        <w:jc w:val="left"/>
        <w:rPr>
          <w:rFonts w:hint="eastAsia" w:ascii="仿宋" w:hAnsi="仿宋" w:eastAsia="仿宋" w:cs="仿宋"/>
          <w:b w:val="0"/>
          <w:bCs w:val="0"/>
          <w:color w:val="auto"/>
          <w:sz w:val="28"/>
          <w:szCs w:val="28"/>
          <w:lang w:val="en-US" w:eastAsia="zh-CN"/>
        </w:rPr>
      </w:pPr>
      <w:r>
        <w:rPr>
          <w:rFonts w:hint="eastAsia" w:ascii="仿宋" w:hAnsi="仿宋" w:eastAsia="仿宋" w:cs="仿宋"/>
          <w:b w:val="0"/>
          <w:bCs w:val="0"/>
          <w:color w:val="auto"/>
          <w:sz w:val="28"/>
          <w:szCs w:val="28"/>
          <w:lang w:val="en-US" w:eastAsia="zh-CN"/>
        </w:rPr>
        <w:t>选题三：水污染物源头减量化工艺技术改造提升研究</w:t>
      </w:r>
    </w:p>
    <w:p>
      <w:pPr>
        <w:spacing w:line="360" w:lineRule="auto"/>
        <w:ind w:firstLine="560" w:firstLineChars="200"/>
        <w:jc w:val="left"/>
        <w:rPr>
          <w:rFonts w:hint="eastAsia" w:ascii="仿宋" w:hAnsi="仿宋" w:eastAsia="仿宋" w:cs="仿宋"/>
          <w:b w:val="0"/>
          <w:bCs w:val="0"/>
          <w:color w:val="auto"/>
          <w:sz w:val="28"/>
          <w:szCs w:val="28"/>
          <w:lang w:val="en-US" w:eastAsia="zh-CN"/>
        </w:rPr>
      </w:pPr>
      <w:r>
        <w:rPr>
          <w:rFonts w:hint="eastAsia" w:ascii="仿宋" w:hAnsi="仿宋" w:eastAsia="仿宋" w:cs="仿宋"/>
          <w:b w:val="0"/>
          <w:bCs w:val="0"/>
          <w:color w:val="auto"/>
          <w:sz w:val="28"/>
          <w:szCs w:val="28"/>
          <w:lang w:val="en-US" w:eastAsia="zh-CN"/>
        </w:rPr>
        <w:t>开展先进工艺技术研究，从源头减少水污染物的产生。技术改造后废水产生量明显降低或有毒有害物质成分明显降低。</w:t>
      </w:r>
    </w:p>
    <w:p>
      <w:pPr>
        <w:spacing w:line="360" w:lineRule="auto"/>
        <w:ind w:firstLine="560" w:firstLineChars="200"/>
        <w:jc w:val="left"/>
        <w:rPr>
          <w:rFonts w:hint="eastAsia" w:ascii="仿宋" w:hAnsi="仿宋" w:eastAsia="仿宋" w:cs="仿宋"/>
          <w:b w:val="0"/>
          <w:bCs w:val="0"/>
          <w:color w:val="auto"/>
          <w:sz w:val="28"/>
          <w:szCs w:val="28"/>
          <w:lang w:val="en-US" w:eastAsia="zh-CN"/>
        </w:rPr>
      </w:pPr>
      <w:r>
        <w:rPr>
          <w:rFonts w:hint="eastAsia" w:ascii="仿宋" w:hAnsi="仿宋" w:eastAsia="仿宋" w:cs="仿宋"/>
          <w:b w:val="0"/>
          <w:bCs w:val="0"/>
          <w:color w:val="auto"/>
          <w:sz w:val="28"/>
          <w:szCs w:val="28"/>
          <w:lang w:val="en-US" w:eastAsia="zh-CN"/>
        </w:rPr>
        <w:t>选题四：污染治理关键技术研究</w:t>
      </w:r>
    </w:p>
    <w:p>
      <w:pPr>
        <w:pStyle w:val="2"/>
        <w:ind w:firstLine="560" w:firstLineChars="200"/>
        <w:jc w:val="left"/>
        <w:rPr>
          <w:rFonts w:hint="eastAsia" w:ascii="仿宋" w:hAnsi="仿宋" w:eastAsia="仿宋" w:cs="仿宋"/>
          <w:b w:val="0"/>
          <w:bCs w:val="0"/>
          <w:color w:val="auto"/>
          <w:sz w:val="28"/>
          <w:szCs w:val="28"/>
          <w:lang w:val="en-US" w:eastAsia="zh-CN"/>
        </w:rPr>
      </w:pPr>
      <w:r>
        <w:rPr>
          <w:rFonts w:hint="eastAsia" w:ascii="仿宋" w:hAnsi="仿宋" w:eastAsia="仿宋" w:cs="仿宋"/>
          <w:b w:val="0"/>
          <w:bCs w:val="0"/>
          <w:color w:val="auto"/>
          <w:sz w:val="28"/>
          <w:szCs w:val="28"/>
          <w:lang w:val="en-US" w:eastAsia="zh-CN"/>
        </w:rPr>
        <w:t>开展冶炼行业含砷废水深度处理技术、高盐废水脱盐技术及高有机废水处理技术研究，开展矿井水综合利用技术研究。</w:t>
      </w:r>
    </w:p>
    <w:p>
      <w:pPr>
        <w:ind w:firstLine="560" w:firstLineChars="200"/>
        <w:jc w:val="left"/>
        <w:outlineLvl w:val="0"/>
        <w:rPr>
          <w:rFonts w:hint="eastAsia" w:ascii="黑体" w:hAnsi="黑体" w:eastAsia="黑体" w:cs="黑体"/>
          <w:b w:val="0"/>
          <w:bCs w:val="0"/>
          <w:color w:val="auto"/>
          <w:sz w:val="28"/>
          <w:szCs w:val="28"/>
          <w:lang w:val="en-US" w:eastAsia="zh-CN"/>
        </w:rPr>
      </w:pPr>
      <w:r>
        <w:rPr>
          <w:rFonts w:hint="eastAsia" w:ascii="黑体" w:hAnsi="黑体" w:eastAsia="黑体" w:cs="黑体"/>
          <w:b w:val="0"/>
          <w:bCs w:val="0"/>
          <w:color w:val="auto"/>
          <w:sz w:val="28"/>
          <w:szCs w:val="28"/>
          <w:lang w:val="en-US" w:eastAsia="zh-CN"/>
        </w:rPr>
        <w:t>二、重大科技专项</w:t>
      </w:r>
    </w:p>
    <w:p>
      <w:pPr>
        <w:pStyle w:val="2"/>
        <w:ind w:firstLine="560" w:firstLineChars="200"/>
        <w:jc w:val="left"/>
        <w:outlineLvl w:val="1"/>
        <w:rPr>
          <w:rFonts w:hint="eastAsia" w:ascii="方正仿宋" w:hAnsi="方正仿宋" w:eastAsia="方正仿宋" w:cs="方正仿宋"/>
          <w:b w:val="0"/>
          <w:bCs w:val="0"/>
          <w:color w:val="auto"/>
          <w:kern w:val="2"/>
          <w:sz w:val="28"/>
          <w:szCs w:val="28"/>
          <w:lang w:val="en-US" w:eastAsia="zh-CN" w:bidi="ar-SA"/>
        </w:rPr>
      </w:pPr>
      <w:r>
        <w:rPr>
          <w:rFonts w:hint="eastAsia" w:ascii="方正仿宋" w:hAnsi="方正仿宋" w:eastAsia="方正仿宋" w:cs="方正仿宋"/>
          <w:b w:val="0"/>
          <w:bCs w:val="0"/>
          <w:color w:val="auto"/>
          <w:kern w:val="2"/>
          <w:sz w:val="28"/>
          <w:szCs w:val="28"/>
          <w:lang w:val="en-US" w:eastAsia="zh-CN" w:bidi="ar-SA"/>
        </w:rPr>
        <w:t>（一）老尾矿全量化综合利用研究</w:t>
      </w:r>
    </w:p>
    <w:p>
      <w:pPr>
        <w:ind w:firstLine="560" w:firstLineChars="200"/>
        <w:jc w:val="left"/>
        <w:rPr>
          <w:rFonts w:hint="eastAsia" w:ascii="方正仿宋" w:hAnsi="方正仿宋" w:eastAsia="方正仿宋" w:cs="方正仿宋"/>
          <w:b w:val="0"/>
          <w:bCs w:val="0"/>
          <w:color w:val="auto"/>
          <w:kern w:val="2"/>
          <w:sz w:val="28"/>
          <w:szCs w:val="28"/>
          <w:lang w:val="en-US" w:eastAsia="zh-CN" w:bidi="ar-SA"/>
        </w:rPr>
      </w:pPr>
      <w:r>
        <w:rPr>
          <w:rFonts w:hint="eastAsia" w:ascii="方正仿宋" w:hAnsi="方正仿宋" w:eastAsia="方正仿宋" w:cs="方正仿宋"/>
          <w:b w:val="0"/>
          <w:bCs w:val="0"/>
          <w:color w:val="auto"/>
          <w:kern w:val="2"/>
          <w:sz w:val="28"/>
          <w:szCs w:val="28"/>
          <w:lang w:val="en-US" w:eastAsia="zh-CN" w:bidi="ar-SA"/>
        </w:rPr>
        <w:t>对云锡现存老尾矿资源进行各种有价矿物综合利用研究，同时根据国家相关规定进行老尾矿全量利用，在此基础上进行工业试验，实施产业化应用。初步建立锡老尾矿工艺矿物学完整的数据库，为尾矿资源后续的综合回收利用提供基础数据支撑；研究老尾矿综合回收利用，满足老尾矿全量利用和具有一定经济效益的可行性工艺。</w:t>
      </w:r>
    </w:p>
    <w:p>
      <w:pPr>
        <w:pStyle w:val="2"/>
        <w:ind w:firstLine="560" w:firstLineChars="200"/>
        <w:jc w:val="left"/>
        <w:outlineLvl w:val="1"/>
        <w:rPr>
          <w:rFonts w:hint="eastAsia" w:ascii="方正仿宋" w:hAnsi="方正仿宋" w:eastAsia="方正仿宋" w:cs="方正仿宋"/>
          <w:b w:val="0"/>
          <w:bCs w:val="0"/>
          <w:color w:val="auto"/>
          <w:kern w:val="2"/>
          <w:sz w:val="28"/>
          <w:szCs w:val="28"/>
          <w:lang w:val="en-US" w:eastAsia="zh-CN" w:bidi="ar-SA"/>
        </w:rPr>
      </w:pPr>
      <w:r>
        <w:rPr>
          <w:rFonts w:hint="eastAsia" w:ascii="方正仿宋" w:hAnsi="方正仿宋" w:eastAsia="方正仿宋" w:cs="方正仿宋"/>
          <w:b w:val="0"/>
          <w:bCs w:val="0"/>
          <w:color w:val="auto"/>
          <w:kern w:val="2"/>
          <w:sz w:val="28"/>
          <w:szCs w:val="28"/>
          <w:lang w:val="en-US" w:eastAsia="zh-CN" w:bidi="ar-SA"/>
        </w:rPr>
        <w:t>（二）</w:t>
      </w:r>
      <w:r>
        <w:rPr>
          <w:rFonts w:hint="default" w:ascii="方正仿宋" w:hAnsi="方正仿宋" w:eastAsia="方正仿宋" w:cs="方正仿宋"/>
          <w:b w:val="0"/>
          <w:bCs w:val="0"/>
          <w:color w:val="auto"/>
          <w:kern w:val="2"/>
          <w:sz w:val="28"/>
          <w:szCs w:val="28"/>
          <w:lang w:val="en-US" w:eastAsia="zh-CN" w:bidi="ar-SA"/>
        </w:rPr>
        <w:t>锌冶炼过程固废资源化利用关键技术与示范研究</w:t>
      </w:r>
    </w:p>
    <w:p>
      <w:pPr>
        <w:pStyle w:val="2"/>
        <w:ind w:firstLine="560" w:firstLineChars="200"/>
        <w:jc w:val="left"/>
        <w:rPr>
          <w:rFonts w:hint="default" w:ascii="方正仿宋" w:hAnsi="方正仿宋" w:eastAsia="方正仿宋" w:cs="方正仿宋"/>
          <w:b w:val="0"/>
          <w:bCs w:val="0"/>
          <w:color w:val="auto"/>
          <w:sz w:val="28"/>
          <w:szCs w:val="28"/>
          <w:highlight w:val="none"/>
          <w:lang w:val="en-US" w:eastAsia="zh-CN"/>
        </w:rPr>
      </w:pPr>
      <w:r>
        <w:rPr>
          <w:rFonts w:hint="default" w:ascii="方正仿宋" w:hAnsi="方正仿宋" w:eastAsia="方正仿宋" w:cs="方正仿宋"/>
          <w:b w:val="0"/>
          <w:bCs w:val="0"/>
          <w:color w:val="auto"/>
          <w:kern w:val="2"/>
          <w:sz w:val="28"/>
          <w:szCs w:val="28"/>
          <w:lang w:val="en-US" w:eastAsia="zh-CN" w:bidi="ar-SA"/>
        </w:rPr>
        <w:t>对锌冶炼过程固废资源化利用问题，围绕浸出渣、沉铜渣中有价金属分离与富集、砷元素固化，石膏制备石膏粉等资源化高值化利用关键技术进行研发与应用，重点研发浸出渣中</w:t>
      </w:r>
      <w:r>
        <w:rPr>
          <w:rFonts w:hint="default" w:ascii="方正仿宋" w:hAnsi="方正仿宋" w:eastAsia="方正仿宋" w:cs="方正仿宋"/>
          <w:b w:val="0"/>
          <w:bCs w:val="0"/>
          <w:color w:val="auto"/>
          <w:sz w:val="28"/>
          <w:szCs w:val="28"/>
          <w:highlight w:val="none"/>
          <w:lang w:val="en-US" w:eastAsia="zh-CN"/>
        </w:rPr>
        <w:t>银深度富集、锌铜回收、尾渣无害化处理关键技术，沉铜渣中铜砷分离与砷集中固化关键技术，冶炼副产石膏制备建筑石膏技术，构建锌冶炼过程固废综合资源化高值化利用体系，建成锌冶炼固废综合资源化利用示范应用，实现锌冶炼有价金属深度高值化利用，砷元素高度集中固化，多元素广度资源化利用。</w:t>
      </w:r>
    </w:p>
    <w:p>
      <w:pPr>
        <w:pStyle w:val="2"/>
        <w:ind w:firstLine="560" w:firstLineChars="200"/>
        <w:jc w:val="left"/>
        <w:rPr>
          <w:rFonts w:hint="default" w:ascii="方正仿宋" w:hAnsi="方正仿宋" w:eastAsia="方正仿宋" w:cs="方正仿宋"/>
          <w:b w:val="0"/>
          <w:bCs w:val="0"/>
          <w:color w:val="auto"/>
          <w:sz w:val="28"/>
          <w:szCs w:val="28"/>
          <w:highlight w:val="none"/>
          <w:lang w:val="en-US" w:eastAsia="zh-CN"/>
        </w:rPr>
      </w:pPr>
      <w:r>
        <w:rPr>
          <w:rFonts w:hint="eastAsia" w:ascii="方正仿宋" w:hAnsi="方正仿宋" w:eastAsia="方正仿宋" w:cs="方正仿宋"/>
          <w:b w:val="0"/>
          <w:bCs w:val="0"/>
          <w:color w:val="auto"/>
          <w:sz w:val="28"/>
          <w:szCs w:val="28"/>
          <w:highlight w:val="none"/>
          <w:lang w:val="en-US" w:eastAsia="zh-CN"/>
        </w:rPr>
        <w:t>子课题1：</w:t>
      </w:r>
      <w:r>
        <w:rPr>
          <w:rFonts w:hint="default" w:ascii="方正仿宋" w:hAnsi="方正仿宋" w:eastAsia="方正仿宋" w:cs="方正仿宋"/>
          <w:b w:val="0"/>
          <w:bCs w:val="0"/>
          <w:color w:val="auto"/>
          <w:sz w:val="28"/>
          <w:szCs w:val="28"/>
          <w:highlight w:val="none"/>
          <w:lang w:val="en-US" w:eastAsia="zh-CN"/>
        </w:rPr>
        <w:t>浸出渣银锌铜富集回收与尾渣无害化处理</w:t>
      </w:r>
    </w:p>
    <w:p>
      <w:pPr>
        <w:pStyle w:val="2"/>
        <w:ind w:firstLine="560" w:firstLineChars="200"/>
        <w:jc w:val="left"/>
        <w:rPr>
          <w:rFonts w:hint="default" w:ascii="方正仿宋" w:hAnsi="方正仿宋" w:eastAsia="方正仿宋" w:cs="方正仿宋"/>
          <w:b w:val="0"/>
          <w:bCs w:val="0"/>
          <w:color w:val="auto"/>
          <w:sz w:val="28"/>
          <w:szCs w:val="28"/>
          <w:highlight w:val="none"/>
          <w:lang w:val="en-US" w:eastAsia="zh-CN"/>
        </w:rPr>
      </w:pPr>
      <w:r>
        <w:rPr>
          <w:rFonts w:hint="default" w:ascii="方正仿宋" w:hAnsi="方正仿宋" w:eastAsia="方正仿宋" w:cs="方正仿宋"/>
          <w:b w:val="0"/>
          <w:bCs w:val="0"/>
          <w:color w:val="auto"/>
          <w:sz w:val="28"/>
          <w:szCs w:val="28"/>
          <w:highlight w:val="none"/>
          <w:lang w:val="en-US" w:eastAsia="zh-CN"/>
        </w:rPr>
        <w:t>针对锌冶炼过程高酸浸出产出的浸出渣，进行矿物学工艺研究，阐述浸出渣中各组分的矿物学特征与共生关系、赋存状态与解离特性，开展矿物学溶解、银梯级浮选与药剂组合、尾渣综合无害化处理、锌铜高效回收等研究，形成浸出渣中银锌铜高效富集回收与尾渣无害化处理技术。浸出渣中银的富集比例＞7，锌铜回收率＞50%</w:t>
      </w:r>
      <w:r>
        <w:rPr>
          <w:rFonts w:hint="eastAsia" w:ascii="方正仿宋" w:hAnsi="方正仿宋" w:eastAsia="方正仿宋" w:cs="方正仿宋"/>
          <w:b w:val="0"/>
          <w:bCs w:val="0"/>
          <w:color w:val="auto"/>
          <w:sz w:val="28"/>
          <w:szCs w:val="28"/>
          <w:highlight w:val="none"/>
          <w:lang w:val="en-US" w:eastAsia="zh-CN"/>
        </w:rPr>
        <w:t>。</w:t>
      </w:r>
    </w:p>
    <w:p>
      <w:pPr>
        <w:pStyle w:val="2"/>
        <w:ind w:firstLine="560" w:firstLineChars="200"/>
        <w:jc w:val="left"/>
        <w:rPr>
          <w:rFonts w:hint="default" w:ascii="方正仿宋" w:hAnsi="方正仿宋" w:eastAsia="方正仿宋" w:cs="方正仿宋"/>
          <w:b w:val="0"/>
          <w:bCs w:val="0"/>
          <w:color w:val="auto"/>
          <w:sz w:val="28"/>
          <w:szCs w:val="28"/>
          <w:highlight w:val="none"/>
          <w:lang w:val="en-US" w:eastAsia="zh-CN"/>
        </w:rPr>
      </w:pPr>
      <w:r>
        <w:rPr>
          <w:rFonts w:hint="eastAsia" w:ascii="方正仿宋" w:hAnsi="方正仿宋" w:eastAsia="方正仿宋" w:cs="方正仿宋"/>
          <w:b w:val="0"/>
          <w:bCs w:val="0"/>
          <w:color w:val="auto"/>
          <w:sz w:val="28"/>
          <w:szCs w:val="28"/>
          <w:highlight w:val="none"/>
          <w:lang w:val="en-US" w:eastAsia="zh-CN"/>
        </w:rPr>
        <w:t>子课题2：</w:t>
      </w:r>
      <w:r>
        <w:rPr>
          <w:rFonts w:hint="default" w:ascii="方正仿宋" w:hAnsi="方正仿宋" w:eastAsia="方正仿宋" w:cs="方正仿宋"/>
          <w:b w:val="0"/>
          <w:bCs w:val="0"/>
          <w:color w:val="auto"/>
          <w:sz w:val="28"/>
          <w:szCs w:val="28"/>
          <w:highlight w:val="none"/>
          <w:lang w:val="en-US" w:eastAsia="zh-CN"/>
        </w:rPr>
        <w:t>沉铜渣分离提铜及固化沉砷</w:t>
      </w:r>
    </w:p>
    <w:p>
      <w:pPr>
        <w:pStyle w:val="2"/>
        <w:ind w:firstLine="560" w:firstLineChars="200"/>
        <w:jc w:val="left"/>
        <w:rPr>
          <w:rFonts w:hint="default" w:ascii="方正仿宋" w:hAnsi="方正仿宋" w:eastAsia="方正仿宋" w:cs="方正仿宋"/>
          <w:b w:val="0"/>
          <w:bCs w:val="0"/>
          <w:color w:val="auto"/>
          <w:sz w:val="28"/>
          <w:szCs w:val="28"/>
          <w:highlight w:val="none"/>
          <w:lang w:val="en-US" w:eastAsia="zh-CN"/>
        </w:rPr>
      </w:pPr>
      <w:r>
        <w:rPr>
          <w:rFonts w:hint="default" w:ascii="方正仿宋" w:hAnsi="方正仿宋" w:eastAsia="方正仿宋" w:cs="方正仿宋"/>
          <w:b w:val="0"/>
          <w:bCs w:val="0"/>
          <w:color w:val="auto"/>
          <w:sz w:val="28"/>
          <w:szCs w:val="28"/>
          <w:highlight w:val="none"/>
          <w:lang w:val="en-US" w:eastAsia="zh-CN"/>
        </w:rPr>
        <w:t>针对锌冶炼过程产出的沉铜渣，进行矿物学工艺研究，阐述沉铜渣中主要组分铜、砷的特征与状态，研究沉铜渣的氧压浸出、砷的固化沉淀、铜的置换分离富集技术，形成沉铜渣铜的提取与砷的集中固化技术。铜砷渣中铜的回收率＞98%，砷固化率＞95%</w:t>
      </w:r>
      <w:r>
        <w:rPr>
          <w:rFonts w:hint="eastAsia" w:ascii="方正仿宋" w:hAnsi="方正仿宋" w:eastAsia="方正仿宋" w:cs="方正仿宋"/>
          <w:b w:val="0"/>
          <w:bCs w:val="0"/>
          <w:color w:val="auto"/>
          <w:sz w:val="28"/>
          <w:szCs w:val="28"/>
          <w:highlight w:val="none"/>
          <w:lang w:val="en-US" w:eastAsia="zh-CN"/>
        </w:rPr>
        <w:t>。</w:t>
      </w:r>
    </w:p>
    <w:p>
      <w:pPr>
        <w:pStyle w:val="2"/>
        <w:ind w:firstLine="560" w:firstLineChars="200"/>
        <w:jc w:val="left"/>
        <w:rPr>
          <w:rFonts w:hint="default" w:ascii="方正仿宋" w:hAnsi="方正仿宋" w:eastAsia="方正仿宋" w:cs="方正仿宋"/>
          <w:b w:val="0"/>
          <w:bCs w:val="0"/>
          <w:color w:val="auto"/>
          <w:sz w:val="28"/>
          <w:szCs w:val="28"/>
          <w:highlight w:val="none"/>
          <w:lang w:val="en-US" w:eastAsia="zh-CN"/>
        </w:rPr>
      </w:pPr>
      <w:r>
        <w:rPr>
          <w:rFonts w:hint="eastAsia" w:ascii="方正仿宋" w:hAnsi="方正仿宋" w:eastAsia="方正仿宋" w:cs="方正仿宋"/>
          <w:b w:val="0"/>
          <w:bCs w:val="0"/>
          <w:color w:val="auto"/>
          <w:sz w:val="28"/>
          <w:szCs w:val="28"/>
          <w:highlight w:val="none"/>
          <w:lang w:val="en-US" w:eastAsia="zh-CN"/>
        </w:rPr>
        <w:t>子课题3：</w:t>
      </w:r>
      <w:r>
        <w:rPr>
          <w:rFonts w:hint="default" w:ascii="方正仿宋" w:hAnsi="方正仿宋" w:eastAsia="方正仿宋" w:cs="方正仿宋"/>
          <w:b w:val="0"/>
          <w:bCs w:val="0"/>
          <w:color w:val="auto"/>
          <w:sz w:val="28"/>
          <w:szCs w:val="28"/>
          <w:highlight w:val="none"/>
          <w:lang w:val="en-US" w:eastAsia="zh-CN"/>
        </w:rPr>
        <w:t>冶炼副产石膏资源化利用</w:t>
      </w:r>
    </w:p>
    <w:p>
      <w:pPr>
        <w:pStyle w:val="2"/>
        <w:ind w:firstLine="560" w:firstLineChars="200"/>
        <w:jc w:val="left"/>
        <w:rPr>
          <w:rFonts w:hint="default" w:ascii="方正仿宋" w:hAnsi="方正仿宋" w:eastAsia="方正仿宋" w:cs="方正仿宋"/>
          <w:b w:val="0"/>
          <w:bCs w:val="0"/>
          <w:color w:val="auto"/>
          <w:sz w:val="28"/>
          <w:szCs w:val="28"/>
          <w:highlight w:val="none"/>
          <w:lang w:val="en-US" w:eastAsia="zh-CN"/>
        </w:rPr>
      </w:pPr>
      <w:r>
        <w:rPr>
          <w:rFonts w:hint="default" w:ascii="方正仿宋" w:hAnsi="方正仿宋" w:eastAsia="方正仿宋" w:cs="方正仿宋"/>
          <w:b w:val="0"/>
          <w:bCs w:val="0"/>
          <w:color w:val="auto"/>
          <w:sz w:val="28"/>
          <w:szCs w:val="28"/>
          <w:highlight w:val="none"/>
          <w:lang w:val="en-US" w:eastAsia="zh-CN"/>
        </w:rPr>
        <w:t>针对锌冶炼过程石膏工艺，进行石膏工艺优化和石膏资源化利利用研究，对石膏成核与生成过程的研究，研发新型石膏晶种与成套装备，提升石膏品质；针对产出的二水石膏，进行烧制半水石膏技术与装备研发，建成制备建筑石膏的示范工程。石膏含锌＞0.05%，建筑石膏β半水石膏含量＞60%。</w:t>
      </w:r>
    </w:p>
    <w:p>
      <w:pPr>
        <w:pStyle w:val="2"/>
        <w:ind w:firstLine="560" w:firstLineChars="200"/>
        <w:jc w:val="left"/>
        <w:outlineLvl w:val="1"/>
        <w:rPr>
          <w:rFonts w:hint="default" w:ascii="方正仿宋" w:hAnsi="方正仿宋" w:eastAsia="方正仿宋" w:cs="方正仿宋"/>
          <w:b w:val="0"/>
          <w:bCs w:val="0"/>
          <w:color w:val="auto"/>
          <w:sz w:val="28"/>
          <w:szCs w:val="28"/>
          <w:highlight w:val="none"/>
          <w:lang w:val="en-US" w:eastAsia="zh-CN"/>
        </w:rPr>
      </w:pPr>
      <w:r>
        <w:rPr>
          <w:rFonts w:hint="eastAsia" w:ascii="方正仿宋" w:hAnsi="方正仿宋" w:eastAsia="方正仿宋" w:cs="方正仿宋"/>
          <w:b w:val="0"/>
          <w:bCs w:val="0"/>
          <w:color w:val="auto"/>
          <w:sz w:val="28"/>
          <w:szCs w:val="28"/>
          <w:highlight w:val="none"/>
          <w:lang w:val="en-US" w:eastAsia="zh-CN"/>
        </w:rPr>
        <w:t>（三）</w:t>
      </w:r>
      <w:r>
        <w:rPr>
          <w:rFonts w:hint="default" w:ascii="方正仿宋" w:hAnsi="方正仿宋" w:eastAsia="方正仿宋" w:cs="方正仿宋"/>
          <w:b w:val="0"/>
          <w:bCs w:val="0"/>
          <w:color w:val="auto"/>
          <w:sz w:val="28"/>
          <w:szCs w:val="28"/>
          <w:highlight w:val="none"/>
          <w:lang w:val="en-US" w:eastAsia="zh-CN"/>
        </w:rPr>
        <w:t>智能摇床工业化应用研究</w:t>
      </w:r>
    </w:p>
    <w:p>
      <w:pPr>
        <w:pStyle w:val="2"/>
        <w:ind w:firstLine="560" w:firstLineChars="200"/>
        <w:jc w:val="left"/>
        <w:rPr>
          <w:rFonts w:hint="default" w:ascii="方正仿宋" w:hAnsi="方正仿宋" w:eastAsia="方正仿宋" w:cs="方正仿宋"/>
          <w:b w:val="0"/>
          <w:bCs w:val="0"/>
          <w:color w:val="auto"/>
          <w:sz w:val="28"/>
          <w:szCs w:val="28"/>
          <w:highlight w:val="none"/>
          <w:lang w:val="en-US" w:eastAsia="zh-CN"/>
        </w:rPr>
      </w:pPr>
      <w:r>
        <w:rPr>
          <w:rFonts w:hint="default" w:ascii="方正仿宋" w:hAnsi="方正仿宋" w:eastAsia="方正仿宋" w:cs="方正仿宋"/>
          <w:b w:val="0"/>
          <w:bCs w:val="0"/>
          <w:color w:val="auto"/>
          <w:sz w:val="28"/>
          <w:szCs w:val="28"/>
          <w:highlight w:val="none"/>
          <w:lang w:val="en-US" w:eastAsia="zh-CN"/>
        </w:rPr>
        <w:t>通过智能控制系统替代传统结构配置，开展工业化试验建立项目试验数据库并达到工业化应用的条件。研究各种工况下不同矿石粒度摇床的冲程、冲次控制参。实现摇床智能控制，快速自动调整不同矿种、不同浓粒度的最佳工况。降低重选摇床选矿电费成本20%以上。</w:t>
      </w:r>
    </w:p>
    <w:p>
      <w:pPr>
        <w:pStyle w:val="2"/>
        <w:ind w:firstLine="560" w:firstLineChars="200"/>
        <w:jc w:val="left"/>
        <w:outlineLvl w:val="0"/>
        <w:rPr>
          <w:rFonts w:hint="default" w:ascii="黑体" w:hAnsi="黑体" w:eastAsia="黑体" w:cs="黑体"/>
          <w:b w:val="0"/>
          <w:bCs w:val="0"/>
          <w:color w:val="auto"/>
          <w:sz w:val="28"/>
          <w:szCs w:val="28"/>
          <w:highlight w:val="none"/>
          <w:lang w:val="en-US" w:eastAsia="zh-CN"/>
        </w:rPr>
      </w:pPr>
      <w:r>
        <w:rPr>
          <w:rFonts w:hint="eastAsia" w:ascii="黑体" w:hAnsi="黑体" w:eastAsia="黑体" w:cs="黑体"/>
          <w:b w:val="0"/>
          <w:bCs w:val="0"/>
          <w:color w:val="auto"/>
          <w:sz w:val="28"/>
          <w:szCs w:val="28"/>
          <w:highlight w:val="none"/>
          <w:lang w:val="en-US" w:eastAsia="zh-CN"/>
        </w:rPr>
        <w:t>三、</w:t>
      </w:r>
      <w:r>
        <w:rPr>
          <w:rFonts w:hint="default" w:ascii="黑体" w:hAnsi="黑体" w:eastAsia="黑体" w:cs="黑体"/>
          <w:b w:val="0"/>
          <w:bCs w:val="0"/>
          <w:color w:val="auto"/>
          <w:sz w:val="28"/>
          <w:szCs w:val="28"/>
          <w:highlight w:val="none"/>
          <w:lang w:val="en-US" w:eastAsia="zh-CN"/>
        </w:rPr>
        <w:t>新产品专项</w:t>
      </w:r>
    </w:p>
    <w:p>
      <w:pPr>
        <w:pStyle w:val="2"/>
        <w:ind w:firstLine="560" w:firstLineChars="200"/>
        <w:jc w:val="left"/>
        <w:outlineLvl w:val="1"/>
        <w:rPr>
          <w:rFonts w:hint="eastAsia" w:ascii="仿宋" w:hAnsi="仿宋" w:eastAsia="仿宋" w:cs="仿宋"/>
          <w:b w:val="0"/>
          <w:bCs w:val="0"/>
          <w:color w:val="auto"/>
          <w:sz w:val="28"/>
          <w:szCs w:val="28"/>
          <w:lang w:val="en-US" w:eastAsia="zh-CN"/>
        </w:rPr>
      </w:pPr>
      <w:r>
        <w:rPr>
          <w:rFonts w:hint="eastAsia" w:ascii="方正仿宋" w:hAnsi="方正仿宋" w:eastAsia="方正仿宋" w:cs="方正仿宋"/>
          <w:b w:val="0"/>
          <w:bCs w:val="0"/>
          <w:color w:val="auto"/>
          <w:sz w:val="28"/>
          <w:szCs w:val="28"/>
          <w:highlight w:val="none"/>
          <w:lang w:val="en-US" w:eastAsia="zh-CN"/>
        </w:rPr>
        <w:t>（一）</w:t>
      </w:r>
      <w:r>
        <w:rPr>
          <w:rFonts w:hint="eastAsia" w:ascii="仿宋" w:hAnsi="仿宋" w:eastAsia="仿宋" w:cs="仿宋"/>
          <w:b w:val="0"/>
          <w:bCs w:val="0"/>
          <w:color w:val="auto"/>
          <w:sz w:val="28"/>
          <w:szCs w:val="28"/>
          <w:lang w:val="en-US" w:eastAsia="zh-CN"/>
        </w:rPr>
        <w:t>铜核球关键技术研究</w:t>
      </w:r>
    </w:p>
    <w:p>
      <w:pPr>
        <w:numPr>
          <w:ilvl w:val="0"/>
          <w:numId w:val="0"/>
        </w:numPr>
        <w:ind w:firstLine="560" w:firstLineChars="200"/>
        <w:jc w:val="left"/>
        <w:rPr>
          <w:rFonts w:hint="eastAsia" w:ascii="仿宋" w:hAnsi="仿宋" w:eastAsia="仿宋" w:cs="仿宋"/>
          <w:b w:val="0"/>
          <w:bCs w:val="0"/>
          <w:color w:val="auto"/>
          <w:sz w:val="28"/>
          <w:szCs w:val="28"/>
          <w:highlight w:val="yellow"/>
          <w:lang w:eastAsia="zh-CN"/>
        </w:rPr>
      </w:pPr>
      <w:r>
        <w:rPr>
          <w:rFonts w:hint="eastAsia" w:ascii="仿宋" w:hAnsi="仿宋" w:eastAsia="仿宋" w:cs="仿宋"/>
          <w:b w:val="0"/>
          <w:bCs w:val="0"/>
          <w:color w:val="auto"/>
          <w:sz w:val="28"/>
          <w:szCs w:val="28"/>
          <w:lang w:eastAsia="zh-CN"/>
        </w:rPr>
        <w:t>市场调研开发可行性，制定技术路线；进行样品试制，产出满足市场要求的样品；样品验证（提交客户试用），不断改进并小批量试制；工艺优化，固化研究技术、参数，形成企业的技术文件，为后续产业化奠定基础。开发出直径0.25mm/0.30mm/0.35mm/0.40mm/0.45mm五种规格的铜核球；实现1家以上客户的试用；建设1条可供试验研究的铜核球生产线。</w:t>
      </w:r>
    </w:p>
    <w:p>
      <w:pPr>
        <w:pStyle w:val="2"/>
        <w:numPr>
          <w:ilvl w:val="0"/>
          <w:numId w:val="1"/>
        </w:numPr>
        <w:ind w:firstLine="560" w:firstLineChars="200"/>
        <w:jc w:val="left"/>
        <w:outlineLvl w:val="1"/>
        <w:rPr>
          <w:rFonts w:hint="eastAsia" w:ascii="仿宋" w:hAnsi="仿宋" w:eastAsia="仿宋" w:cs="仿宋"/>
          <w:b w:val="0"/>
          <w:bCs w:val="0"/>
          <w:color w:val="auto"/>
          <w:sz w:val="28"/>
          <w:szCs w:val="28"/>
          <w:lang w:val="en-US" w:eastAsia="zh-CN"/>
        </w:rPr>
      </w:pPr>
      <w:r>
        <w:rPr>
          <w:rFonts w:hint="eastAsia" w:ascii="仿宋" w:hAnsi="仿宋" w:eastAsia="仿宋" w:cs="仿宋"/>
          <w:b w:val="0"/>
          <w:bCs w:val="0"/>
          <w:color w:val="auto"/>
          <w:sz w:val="28"/>
          <w:szCs w:val="28"/>
          <w:lang w:val="en-US" w:eastAsia="zh-CN"/>
        </w:rPr>
        <w:t>晶圆级封装（WLP）焊锡球制备关键技术的研发</w:t>
      </w:r>
    </w:p>
    <w:p>
      <w:pPr>
        <w:numPr>
          <w:ilvl w:val="0"/>
          <w:numId w:val="0"/>
        </w:numPr>
        <w:ind w:firstLine="560" w:firstLineChars="200"/>
        <w:jc w:val="left"/>
        <w:rPr>
          <w:rFonts w:hint="default" w:ascii="仿宋" w:hAnsi="仿宋" w:eastAsia="仿宋" w:cs="仿宋"/>
          <w:b w:val="0"/>
          <w:bCs w:val="0"/>
          <w:color w:val="auto"/>
          <w:sz w:val="28"/>
          <w:szCs w:val="28"/>
          <w:lang w:val="en-US" w:eastAsia="zh-CN"/>
        </w:rPr>
      </w:pPr>
      <w:r>
        <w:rPr>
          <w:rFonts w:hint="eastAsia" w:ascii="仿宋" w:hAnsi="仿宋" w:eastAsia="仿宋" w:cs="仿宋"/>
          <w:b w:val="0"/>
          <w:bCs w:val="0"/>
          <w:color w:val="auto"/>
          <w:sz w:val="28"/>
          <w:szCs w:val="28"/>
          <w:lang w:val="en-US" w:eastAsia="zh-CN"/>
        </w:rPr>
        <w:t>采用“基于压差调控+电磁扰动/驱动微流体高效制备均一微细球形颗粒新方法”，开发研制出一台套200μm以下晶圆级封装（WLP）用焊锡球制备工程化样机，实现无接触驱动条件下均一焊锡球颗粒的“一脉一滴”的制备，并实现与各工序之间的自动化匹配与衔接，提高BGA封装用焊锡球的生产效率与产能，总体技术与装备达国际先进水平。采用新型工艺，开发研制出一台200μm及以下晶圆级封装（WLP）用锡球制备工程化样机，尺寸精度控制在±10μm；完成1条BGA自动化生产线的改造，年产能不低于100000KK；确立一套200μm及以下高精度小直径晶圆级封装（WLP）用焊锡球的成型技术工艺；申请1项专利。</w:t>
      </w:r>
    </w:p>
    <w:p>
      <w:pPr>
        <w:pStyle w:val="2"/>
        <w:numPr>
          <w:ilvl w:val="0"/>
          <w:numId w:val="1"/>
        </w:numPr>
        <w:ind w:firstLine="560" w:firstLineChars="200"/>
        <w:jc w:val="left"/>
        <w:outlineLvl w:val="1"/>
        <w:rPr>
          <w:rFonts w:hint="eastAsia" w:ascii="仿宋" w:hAnsi="仿宋" w:eastAsia="仿宋" w:cs="仿宋"/>
          <w:b w:val="0"/>
          <w:bCs w:val="0"/>
          <w:color w:val="auto"/>
          <w:sz w:val="28"/>
          <w:szCs w:val="28"/>
          <w:lang w:val="en-US" w:eastAsia="zh-CN"/>
        </w:rPr>
      </w:pPr>
      <w:r>
        <w:rPr>
          <w:rFonts w:hint="eastAsia" w:ascii="仿宋" w:hAnsi="仿宋" w:eastAsia="仿宋" w:cs="仿宋"/>
          <w:b w:val="0"/>
          <w:bCs w:val="0"/>
          <w:color w:val="auto"/>
          <w:sz w:val="28"/>
          <w:szCs w:val="28"/>
          <w:lang w:val="en-US" w:eastAsia="zh-CN"/>
        </w:rPr>
        <w:t>集成电路板焊后低锡珠焊锡膏关键技术研究</w:t>
      </w:r>
    </w:p>
    <w:p>
      <w:pPr>
        <w:numPr>
          <w:ilvl w:val="0"/>
          <w:numId w:val="0"/>
        </w:numPr>
        <w:ind w:firstLine="560" w:firstLineChars="200"/>
        <w:jc w:val="left"/>
        <w:rPr>
          <w:rFonts w:hint="default" w:ascii="仿宋" w:hAnsi="仿宋" w:eastAsia="仿宋" w:cs="仿宋"/>
          <w:b w:val="0"/>
          <w:bCs w:val="0"/>
          <w:color w:val="auto"/>
          <w:sz w:val="28"/>
          <w:szCs w:val="28"/>
          <w:lang w:val="en-US" w:eastAsia="zh-CN"/>
        </w:rPr>
      </w:pPr>
      <w:r>
        <w:rPr>
          <w:rFonts w:hint="eastAsia" w:ascii="仿宋" w:hAnsi="仿宋" w:eastAsia="仿宋" w:cs="仿宋"/>
          <w:b w:val="0"/>
          <w:bCs w:val="0"/>
          <w:color w:val="auto"/>
          <w:sz w:val="28"/>
          <w:szCs w:val="28"/>
          <w:lang w:val="en-US" w:eastAsia="zh-CN"/>
        </w:rPr>
        <w:t>结合锡膏的综合性能，分析研究助焊膏体系中影响锡膏焊后锡珠的因素，通过试验及理化分析优化配方；研究焊锡粉对锡珠的影响；研究锡膏坍塌性、润湿性与锡珠的关联性；研究应用工艺参数对锡珠的影响，如印刷钢网开孔与焊盘的关系、印刷参数与锡膏粘度关系、贴片压力与原件大小及锡膏厚度关系、回流参数与锡膏体系关系等。SJ/T 11186-201X技术规范中将锡珠定义为4个等级，通过项目实施将现有配JJ100（M）、AB02等3号、4号焊粉锡膏锡珠由现有的3级提高到2级，其余配方提高到1级；研究应用工艺，制定出适合各个配方锡膏的印刷、贴片及回流工艺参数；完成作业指导书、技术标准制定，完成1-2项发明专利申报。</w:t>
      </w:r>
    </w:p>
    <w:p>
      <w:pPr>
        <w:pStyle w:val="2"/>
        <w:numPr>
          <w:ilvl w:val="0"/>
          <w:numId w:val="1"/>
        </w:numPr>
        <w:ind w:firstLine="560" w:firstLineChars="200"/>
        <w:jc w:val="left"/>
        <w:outlineLvl w:val="1"/>
        <w:rPr>
          <w:rFonts w:hint="eastAsia" w:ascii="仿宋" w:hAnsi="仿宋" w:eastAsia="仿宋" w:cs="仿宋"/>
          <w:b w:val="0"/>
          <w:bCs w:val="0"/>
          <w:color w:val="auto"/>
          <w:sz w:val="28"/>
          <w:szCs w:val="28"/>
          <w:lang w:val="en-US" w:eastAsia="zh-CN"/>
        </w:rPr>
      </w:pPr>
      <w:r>
        <w:rPr>
          <w:rFonts w:hint="eastAsia" w:ascii="仿宋" w:hAnsi="仿宋" w:eastAsia="仿宋" w:cs="仿宋"/>
          <w:b w:val="0"/>
          <w:bCs w:val="0"/>
          <w:color w:val="auto"/>
          <w:sz w:val="28"/>
          <w:szCs w:val="28"/>
          <w:lang w:val="en-US" w:eastAsia="zh-CN"/>
        </w:rPr>
        <w:t>四辛基锡制备技术研究与开发</w:t>
      </w:r>
    </w:p>
    <w:p>
      <w:pPr>
        <w:numPr>
          <w:ilvl w:val="0"/>
          <w:numId w:val="0"/>
        </w:numPr>
        <w:ind w:firstLine="560" w:firstLineChars="200"/>
        <w:jc w:val="left"/>
        <w:rPr>
          <w:rFonts w:hint="eastAsia" w:ascii="仿宋" w:hAnsi="仿宋" w:eastAsia="仿宋" w:cs="仿宋"/>
          <w:b w:val="0"/>
          <w:bCs w:val="0"/>
          <w:color w:val="auto"/>
          <w:sz w:val="28"/>
          <w:szCs w:val="28"/>
          <w:lang w:val="en-US" w:eastAsia="zh-CN"/>
        </w:rPr>
      </w:pPr>
      <w:r>
        <w:rPr>
          <w:rFonts w:hint="eastAsia" w:ascii="仿宋" w:hAnsi="仿宋" w:eastAsia="仿宋" w:cs="仿宋"/>
          <w:b w:val="0"/>
          <w:bCs w:val="0"/>
          <w:color w:val="auto"/>
          <w:sz w:val="28"/>
          <w:szCs w:val="28"/>
          <w:lang w:val="en-US" w:eastAsia="zh-CN"/>
        </w:rPr>
        <w:t>研究中间体四辛基锡制备的关键工艺技术，确定工艺、设备方案，完成工艺、设备改造，建成中试流程生产线，实现规模化生产。格氏法生产四辛基锡中间体，锡直收率大于95%，综合回收率大于96%；四辛基锡中间体产品质量达到国外PMC产品标准；完成四辛基锡中间体质量指标及过程控制的分析方法研究，形成可靠的分析检测方法。</w:t>
      </w:r>
    </w:p>
    <w:p>
      <w:pPr>
        <w:pStyle w:val="2"/>
        <w:numPr>
          <w:ilvl w:val="0"/>
          <w:numId w:val="1"/>
        </w:numPr>
        <w:ind w:firstLine="560" w:firstLineChars="200"/>
        <w:jc w:val="left"/>
        <w:outlineLvl w:val="1"/>
        <w:rPr>
          <w:rFonts w:hint="eastAsia" w:ascii="仿宋" w:hAnsi="仿宋" w:eastAsia="仿宋" w:cs="仿宋"/>
          <w:b w:val="0"/>
          <w:bCs w:val="0"/>
          <w:color w:val="auto"/>
          <w:sz w:val="28"/>
          <w:szCs w:val="28"/>
          <w:lang w:val="en-US" w:eastAsia="zh-CN"/>
        </w:rPr>
      </w:pPr>
      <w:r>
        <w:rPr>
          <w:rFonts w:hint="eastAsia" w:ascii="仿宋" w:hAnsi="仿宋" w:eastAsia="仿宋" w:cs="仿宋"/>
          <w:b w:val="0"/>
          <w:bCs w:val="0"/>
          <w:color w:val="auto"/>
          <w:sz w:val="28"/>
          <w:szCs w:val="28"/>
          <w:lang w:val="en-US" w:eastAsia="zh-CN"/>
        </w:rPr>
        <w:t>液体钙钡锌复合热稳定剂研发</w:t>
      </w:r>
    </w:p>
    <w:p>
      <w:pPr>
        <w:numPr>
          <w:ilvl w:val="0"/>
          <w:numId w:val="0"/>
        </w:numPr>
        <w:ind w:firstLine="560" w:firstLineChars="200"/>
        <w:jc w:val="left"/>
        <w:rPr>
          <w:rFonts w:hint="eastAsia" w:ascii="仿宋" w:hAnsi="仿宋" w:eastAsia="仿宋" w:cs="仿宋"/>
          <w:b w:val="0"/>
          <w:bCs w:val="0"/>
          <w:color w:val="auto"/>
          <w:sz w:val="28"/>
          <w:szCs w:val="28"/>
          <w:lang w:val="en-US" w:eastAsia="zh-CN"/>
        </w:rPr>
      </w:pPr>
      <w:r>
        <w:rPr>
          <w:rFonts w:hint="eastAsia" w:ascii="仿宋" w:hAnsi="仿宋" w:eastAsia="仿宋" w:cs="仿宋"/>
          <w:b w:val="0"/>
          <w:bCs w:val="0"/>
          <w:color w:val="auto"/>
          <w:sz w:val="28"/>
          <w:szCs w:val="28"/>
          <w:lang w:val="en-US" w:eastAsia="zh-CN"/>
        </w:rPr>
        <w:t>通过试验研究，获得液体钙/钡/锌复合热稳定剂的生产工艺及条件参数，进行中试生产线的建设。形成年产1000吨液体钙/钡/锌复合热稳定剂的生产线一条。得到符合市场需求的产品，实现市场销售。</w:t>
      </w:r>
    </w:p>
    <w:p>
      <w:pPr>
        <w:pStyle w:val="2"/>
        <w:numPr>
          <w:ilvl w:val="0"/>
          <w:numId w:val="1"/>
        </w:numPr>
        <w:ind w:left="0" w:leftChars="0" w:firstLine="560" w:firstLineChars="200"/>
        <w:jc w:val="left"/>
        <w:outlineLvl w:val="1"/>
        <w:rPr>
          <w:rFonts w:hint="eastAsia" w:ascii="仿宋" w:hAnsi="仿宋" w:eastAsia="仿宋" w:cs="仿宋"/>
          <w:b w:val="0"/>
          <w:bCs w:val="0"/>
          <w:color w:val="auto"/>
          <w:sz w:val="28"/>
          <w:szCs w:val="28"/>
          <w:lang w:val="en-US" w:eastAsia="zh-CN"/>
        </w:rPr>
      </w:pPr>
      <w:r>
        <w:rPr>
          <w:rFonts w:hint="eastAsia" w:ascii="仿宋" w:hAnsi="仿宋" w:eastAsia="仿宋" w:cs="仿宋"/>
          <w:b w:val="0"/>
          <w:bCs w:val="0"/>
          <w:color w:val="auto"/>
          <w:sz w:val="28"/>
          <w:szCs w:val="28"/>
          <w:lang w:val="en-US" w:eastAsia="zh-CN"/>
        </w:rPr>
        <w:t>光伏焊带用低温锡基焊料的开发与研究</w:t>
      </w:r>
    </w:p>
    <w:p>
      <w:pPr>
        <w:numPr>
          <w:ilvl w:val="0"/>
          <w:numId w:val="0"/>
        </w:numPr>
        <w:ind w:firstLine="560" w:firstLineChars="200"/>
        <w:jc w:val="left"/>
        <w:rPr>
          <w:rFonts w:hint="eastAsia" w:ascii="仿宋" w:hAnsi="仿宋" w:eastAsia="仿宋" w:cs="仿宋"/>
          <w:b w:val="0"/>
          <w:bCs w:val="0"/>
          <w:color w:val="auto"/>
          <w:sz w:val="28"/>
          <w:szCs w:val="28"/>
          <w:lang w:val="en-US" w:eastAsia="zh-CN"/>
        </w:rPr>
      </w:pPr>
      <w:r>
        <w:rPr>
          <w:rFonts w:hint="eastAsia" w:ascii="仿宋" w:hAnsi="仿宋" w:eastAsia="仿宋" w:cs="仿宋"/>
          <w:b w:val="0"/>
          <w:bCs w:val="0"/>
          <w:color w:val="auto"/>
          <w:sz w:val="28"/>
          <w:szCs w:val="28"/>
          <w:lang w:val="en-US" w:eastAsia="zh-CN"/>
        </w:rPr>
        <w:t>开展光伏焊料市场调研；开展对低温锡基合金基础性能测试，组装件剥离强度和可靠性等性能测试；开发一种用于HJT异质结光伏焊带的低温锡基焊料。</w:t>
      </w:r>
    </w:p>
    <w:p>
      <w:pPr>
        <w:pStyle w:val="2"/>
        <w:ind w:firstLine="560" w:firstLineChars="200"/>
        <w:jc w:val="left"/>
        <w:outlineLvl w:val="0"/>
        <w:rPr>
          <w:rFonts w:hint="eastAsia" w:ascii="黑体" w:hAnsi="黑体" w:eastAsia="黑体" w:cs="黑体"/>
          <w:b w:val="0"/>
          <w:bCs w:val="0"/>
          <w:color w:val="auto"/>
          <w:sz w:val="28"/>
          <w:szCs w:val="28"/>
          <w:highlight w:val="none"/>
          <w:lang w:val="en-US" w:eastAsia="zh-CN"/>
        </w:rPr>
      </w:pPr>
      <w:r>
        <w:rPr>
          <w:rFonts w:hint="eastAsia" w:ascii="黑体" w:hAnsi="黑体" w:eastAsia="黑体" w:cs="黑体"/>
          <w:b w:val="0"/>
          <w:bCs w:val="0"/>
          <w:color w:val="auto"/>
          <w:sz w:val="28"/>
          <w:szCs w:val="28"/>
          <w:highlight w:val="none"/>
          <w:lang w:val="en-US" w:eastAsia="zh-CN"/>
        </w:rPr>
        <w:t>四、“补短板”专项</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方正仿宋" w:hAnsi="方正仿宋" w:eastAsia="方正仿宋" w:cs="方正仿宋"/>
          <w:b w:val="0"/>
          <w:bCs w:val="0"/>
          <w:color w:val="auto"/>
          <w:sz w:val="28"/>
          <w:szCs w:val="28"/>
          <w:lang w:val="en-US" w:eastAsia="zh-CN"/>
        </w:rPr>
      </w:pPr>
      <w:r>
        <w:rPr>
          <w:rFonts w:hint="eastAsia" w:ascii="方正仿宋" w:hAnsi="方正仿宋" w:eastAsia="方正仿宋" w:cs="方正仿宋"/>
          <w:b w:val="0"/>
          <w:bCs w:val="0"/>
          <w:color w:val="auto"/>
          <w:sz w:val="28"/>
          <w:szCs w:val="28"/>
          <w:lang w:val="en-US" w:eastAsia="zh-CN"/>
        </w:rPr>
        <w:t>（一）地球物理、地球化学找矿方法研究</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方正仿宋" w:hAnsi="方正仿宋" w:eastAsia="方正仿宋" w:cs="方正仿宋"/>
          <w:b w:val="0"/>
          <w:bCs w:val="0"/>
          <w:color w:val="auto"/>
          <w:sz w:val="28"/>
          <w:szCs w:val="28"/>
          <w:lang w:val="en-US" w:eastAsia="zh-CN"/>
        </w:rPr>
      </w:pPr>
      <w:r>
        <w:rPr>
          <w:rFonts w:hint="eastAsia" w:ascii="方正仿宋" w:hAnsi="方正仿宋" w:eastAsia="方正仿宋" w:cs="方正仿宋"/>
          <w:b w:val="0"/>
          <w:bCs w:val="0"/>
          <w:color w:val="auto"/>
          <w:sz w:val="28"/>
          <w:szCs w:val="28"/>
          <w:lang w:val="en-US" w:eastAsia="zh-CN"/>
        </w:rPr>
        <w:t>采用不同的地球物理、地球化学方法和手段，快捷便利低成本高分辨率对地质体进行探测，采用行之有效的解译方法，划分不同物探、化探异常，结合地质认识，圈定较为可靠的找矿靶区，指导地质找矿。</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方正仿宋" w:hAnsi="方正仿宋" w:eastAsia="方正仿宋" w:cs="方正仿宋"/>
          <w:b w:val="0"/>
          <w:bCs w:val="0"/>
          <w:color w:val="auto"/>
          <w:sz w:val="28"/>
          <w:szCs w:val="28"/>
          <w:lang w:val="en-US" w:eastAsia="zh-CN"/>
        </w:rPr>
      </w:pPr>
      <w:r>
        <w:rPr>
          <w:rFonts w:hint="eastAsia" w:ascii="方正仿宋" w:hAnsi="方正仿宋" w:eastAsia="方正仿宋" w:cs="方正仿宋"/>
          <w:b w:val="0"/>
          <w:bCs w:val="0"/>
          <w:color w:val="auto"/>
          <w:sz w:val="28"/>
          <w:szCs w:val="28"/>
          <w:lang w:val="en-US" w:eastAsia="zh-CN"/>
        </w:rPr>
        <w:t>（二）高新测量新方法、新设备的引进及应用研究</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方正仿宋" w:hAnsi="方正仿宋" w:eastAsia="方正仿宋" w:cs="方正仿宋"/>
          <w:b w:val="0"/>
          <w:bCs w:val="0"/>
          <w:color w:val="auto"/>
          <w:sz w:val="28"/>
          <w:szCs w:val="28"/>
          <w:lang w:val="en-US" w:eastAsia="zh-CN"/>
        </w:rPr>
      </w:pPr>
      <w:r>
        <w:rPr>
          <w:rFonts w:hint="eastAsia" w:ascii="方正仿宋" w:hAnsi="方正仿宋" w:eastAsia="方正仿宋" w:cs="方正仿宋"/>
          <w:b w:val="0"/>
          <w:bCs w:val="0"/>
          <w:color w:val="auto"/>
          <w:sz w:val="28"/>
          <w:szCs w:val="28"/>
          <w:lang w:val="en-US" w:eastAsia="zh-CN"/>
        </w:rPr>
        <w:t>研究地测新方法和新设备的引进及应用，包括高效快捷的测量（勘查）设备、先进的检测设备、先进的数据采集系统及设备、专业的数据处理分析软件等。</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方正仿宋" w:hAnsi="方正仿宋" w:eastAsia="方正仿宋" w:cs="方正仿宋"/>
          <w:b w:val="0"/>
          <w:bCs w:val="0"/>
          <w:color w:val="auto"/>
          <w:sz w:val="28"/>
          <w:szCs w:val="28"/>
          <w:lang w:val="en-US" w:eastAsia="zh-CN"/>
        </w:rPr>
      </w:pPr>
      <w:r>
        <w:rPr>
          <w:rFonts w:hint="eastAsia" w:ascii="方正仿宋" w:hAnsi="方正仿宋" w:eastAsia="方正仿宋" w:cs="方正仿宋"/>
          <w:b w:val="0"/>
          <w:bCs w:val="0"/>
          <w:color w:val="auto"/>
          <w:sz w:val="28"/>
          <w:szCs w:val="28"/>
          <w:lang w:val="en-US" w:eastAsia="zh-CN"/>
        </w:rPr>
        <w:t>（三）锡膏配方用化工原料国产化替代试验研究</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default" w:ascii="方正仿宋" w:hAnsi="方正仿宋" w:eastAsia="方正仿宋" w:cs="方正仿宋"/>
          <w:b w:val="0"/>
          <w:bCs w:val="0"/>
          <w:color w:val="auto"/>
          <w:sz w:val="28"/>
          <w:szCs w:val="28"/>
          <w:lang w:val="en-US" w:eastAsia="zh-CN"/>
        </w:rPr>
      </w:pPr>
      <w:r>
        <w:rPr>
          <w:rFonts w:hint="eastAsia" w:ascii="方正仿宋" w:hAnsi="方正仿宋" w:eastAsia="方正仿宋" w:cs="方正仿宋"/>
          <w:b w:val="0"/>
          <w:bCs w:val="0"/>
          <w:color w:val="auto"/>
          <w:sz w:val="28"/>
          <w:szCs w:val="28"/>
          <w:lang w:val="en-US" w:eastAsia="zh-CN"/>
        </w:rPr>
        <w:t>分别对助焊膏配方中溶剂、松香、活性剂、触变剂等物料性能进行国产与进口的对比分析，形成对应数据；选用性能相当的国产原料代替进口原料进行系列试验，并测试锡膏的性能，优选可代替原料；分析进口原料与国产原料锡膏的性能，并对比成本，通过原料替换，持续优化配方，提高性能，降低原料紧缺中断生产的风险。通过试验，确定每种原料1-2种可替换原料备选；通过原料替换降低成本5-10%；形成试验技术报告1份。</w:t>
      </w:r>
    </w:p>
    <w:p>
      <w:pPr>
        <w:pStyle w:val="2"/>
        <w:jc w:val="left"/>
        <w:rPr>
          <w:rFonts w:hint="default" w:ascii="方正仿宋" w:hAnsi="方正仿宋" w:eastAsia="方正仿宋" w:cs="方正仿宋"/>
          <w:b w:val="0"/>
          <w:bCs w:val="0"/>
          <w:color w:val="auto"/>
          <w:sz w:val="28"/>
          <w:szCs w:val="28"/>
          <w:highlight w:val="none"/>
          <w:lang w:val="en-US" w:eastAsia="zh-CN"/>
        </w:rPr>
      </w:pPr>
    </w:p>
    <w:p>
      <w:pPr>
        <w:pStyle w:val="2"/>
        <w:ind w:firstLine="560" w:firstLineChars="200"/>
        <w:jc w:val="left"/>
        <w:rPr>
          <w:rFonts w:hint="default" w:ascii="方正仿宋" w:hAnsi="方正仿宋" w:eastAsia="方正仿宋" w:cs="方正仿宋"/>
          <w:b w:val="0"/>
          <w:bCs w:val="0"/>
          <w:color w:val="auto"/>
          <w:sz w:val="28"/>
          <w:szCs w:val="28"/>
          <w:highlight w:val="none"/>
          <w:lang w:val="en-US" w:eastAsia="zh-CN"/>
        </w:rPr>
        <w:sectPr>
          <w:pgSz w:w="11906" w:h="16838"/>
          <w:pgMar w:top="1440" w:right="1800" w:bottom="1440" w:left="1800" w:header="851" w:footer="992" w:gutter="0"/>
          <w:cols w:space="425" w:num="1"/>
          <w:docGrid w:type="lines" w:linePitch="312" w:charSpace="0"/>
        </w:sectPr>
      </w:pPr>
    </w:p>
    <w:p>
      <w:pPr>
        <w:jc w:val="center"/>
        <w:outlineLvl w:val="0"/>
        <w:rPr>
          <w:rFonts w:asciiTheme="majorEastAsia" w:hAnsiTheme="majorEastAsia" w:eastAsiaTheme="majorEastAsia" w:cstheme="majorEastAsia"/>
          <w:b/>
          <w:bCs/>
          <w:sz w:val="44"/>
          <w:szCs w:val="44"/>
        </w:rPr>
      </w:pPr>
      <w:r>
        <w:rPr>
          <w:rFonts w:hint="eastAsia" w:asciiTheme="majorEastAsia" w:hAnsiTheme="majorEastAsia" w:eastAsiaTheme="majorEastAsia" w:cstheme="majorEastAsia"/>
          <w:b/>
          <w:bCs/>
          <w:sz w:val="44"/>
          <w:szCs w:val="44"/>
        </w:rPr>
        <w:t>数字（信息）化计划申报指南</w:t>
      </w:r>
    </w:p>
    <w:p>
      <w:pPr>
        <w:spacing w:line="360" w:lineRule="auto"/>
        <w:ind w:firstLine="560" w:firstLineChars="200"/>
        <w:jc w:val="left"/>
        <w:rPr>
          <w:rFonts w:ascii="黑体" w:hAnsi="黑体" w:eastAsia="黑体" w:cs="黑体"/>
          <w:sz w:val="28"/>
          <w:szCs w:val="28"/>
        </w:rPr>
      </w:pPr>
    </w:p>
    <w:p>
      <w:pPr>
        <w:spacing w:line="360" w:lineRule="auto"/>
        <w:ind w:firstLine="560" w:firstLineChars="200"/>
        <w:jc w:val="left"/>
        <w:outlineLvl w:val="0"/>
        <w:rPr>
          <w:rFonts w:ascii="黑体" w:hAnsi="黑体" w:eastAsia="黑体" w:cs="黑体"/>
          <w:sz w:val="28"/>
          <w:szCs w:val="28"/>
        </w:rPr>
      </w:pPr>
      <w:r>
        <w:rPr>
          <w:rFonts w:hint="eastAsia" w:ascii="黑体" w:hAnsi="黑体" w:eastAsia="黑体" w:cs="黑体"/>
          <w:sz w:val="28"/>
          <w:szCs w:val="28"/>
        </w:rPr>
        <w:t>一、数字管理专项</w:t>
      </w:r>
    </w:p>
    <w:p>
      <w:pPr>
        <w:pStyle w:val="2"/>
        <w:ind w:firstLine="560" w:firstLineChars="200"/>
        <w:jc w:val="left"/>
        <w:rPr>
          <w:rFonts w:ascii="方正仿宋" w:hAnsi="方正仿宋" w:eastAsia="方正仿宋" w:cs="方正仿宋"/>
          <w:sz w:val="28"/>
          <w:szCs w:val="28"/>
        </w:rPr>
      </w:pPr>
      <w:r>
        <w:rPr>
          <w:rFonts w:hint="eastAsia" w:ascii="方正仿宋" w:hAnsi="方正仿宋" w:eastAsia="方正仿宋" w:cs="方正仿宋"/>
          <w:sz w:val="28"/>
          <w:szCs w:val="28"/>
        </w:rPr>
        <w:t>选题一：数字化管控平台</w:t>
      </w:r>
      <w:r>
        <w:rPr>
          <w:rFonts w:hint="eastAsia" w:ascii="方正仿宋" w:hAnsi="方正仿宋" w:eastAsia="方正仿宋" w:cs="方正仿宋"/>
          <w:color w:val="000000" w:themeColor="text1"/>
          <w:sz w:val="28"/>
          <w:szCs w:val="28"/>
          <w14:textFill>
            <w14:solidFill>
              <w14:schemeClr w14:val="tx1"/>
            </w14:solidFill>
          </w14:textFill>
        </w:rPr>
        <w:t>应用研究</w:t>
      </w:r>
    </w:p>
    <w:p>
      <w:pPr>
        <w:pStyle w:val="2"/>
        <w:ind w:firstLine="560" w:firstLineChars="200"/>
        <w:jc w:val="left"/>
        <w:rPr>
          <w:rFonts w:ascii="方正仿宋" w:hAnsi="方正仿宋" w:eastAsia="方正仿宋" w:cs="方正仿宋"/>
          <w:sz w:val="28"/>
          <w:szCs w:val="28"/>
        </w:rPr>
      </w:pPr>
      <w:r>
        <w:rPr>
          <w:rFonts w:hint="eastAsia" w:ascii="方正仿宋" w:hAnsi="方正仿宋" w:eastAsia="方正仿宋" w:cs="方正仿宋"/>
          <w:sz w:val="28"/>
          <w:szCs w:val="28"/>
        </w:rPr>
        <w:t>通过全面构建财务核算、财务管理和报表合并管控体系、人力资源数字化管理体系、购产销一体化价值链管控体系、项目管理体系、设备及质量管理体系、数字化决策体系，实现精细化和一体化协同管理，从而具备实时、集成、高效的数字化监管能力。</w:t>
      </w:r>
      <w:r>
        <w:rPr>
          <w:rFonts w:hint="eastAsia" w:ascii="方正仿宋" w:hAnsi="方正仿宋" w:eastAsia="方正仿宋" w:cs="方正仿宋"/>
          <w:sz w:val="28"/>
          <w:szCs w:val="28"/>
          <w:lang w:eastAsia="zh-CN"/>
        </w:rPr>
        <w:t>建成</w:t>
      </w:r>
      <w:r>
        <w:rPr>
          <w:rFonts w:hint="eastAsia" w:ascii="方正仿宋" w:hAnsi="方正仿宋" w:eastAsia="方正仿宋" w:cs="方正仿宋"/>
          <w:sz w:val="28"/>
          <w:szCs w:val="28"/>
        </w:rPr>
        <w:t>数字化管控系统1套；数据量不少于5万条。</w:t>
      </w:r>
    </w:p>
    <w:p>
      <w:pPr>
        <w:pStyle w:val="2"/>
        <w:ind w:firstLine="560" w:firstLineChars="200"/>
        <w:jc w:val="left"/>
        <w:rPr>
          <w:rFonts w:hint="eastAsia" w:ascii="方正仿宋" w:hAnsi="方正仿宋" w:eastAsia="方正仿宋" w:cs="方正仿宋"/>
          <w:sz w:val="28"/>
          <w:szCs w:val="28"/>
        </w:rPr>
      </w:pPr>
      <w:r>
        <w:rPr>
          <w:rFonts w:hint="eastAsia" w:ascii="方正仿宋" w:hAnsi="方正仿宋" w:eastAsia="方正仿宋" w:cs="方正仿宋"/>
          <w:sz w:val="28"/>
          <w:szCs w:val="28"/>
        </w:rPr>
        <w:t>选题二：安全管控平台应用研究</w:t>
      </w:r>
    </w:p>
    <w:p>
      <w:pPr>
        <w:pStyle w:val="2"/>
        <w:ind w:firstLine="560" w:firstLineChars="200"/>
        <w:jc w:val="left"/>
        <w:rPr>
          <w:rFonts w:ascii="方正仿宋" w:hAnsi="方正仿宋" w:eastAsia="方正仿宋" w:cs="方正仿宋"/>
          <w:sz w:val="28"/>
          <w:szCs w:val="28"/>
        </w:rPr>
      </w:pPr>
      <w:r>
        <w:rPr>
          <w:rFonts w:hint="eastAsia" w:ascii="方正仿宋" w:hAnsi="方正仿宋" w:eastAsia="方正仿宋" w:cs="方正仿宋"/>
          <w:sz w:val="28"/>
          <w:szCs w:val="28"/>
        </w:rPr>
        <w:t>通过产线的自动化改造、工业机器人、“5G+无人驾驶”、自动监测技术等的应用，减少矿山、冶炼、深加工现场操作人员，建立</w:t>
      </w:r>
      <w:r>
        <w:rPr>
          <w:rFonts w:hint="eastAsia" w:ascii="方正仿宋" w:hAnsi="方正仿宋" w:eastAsia="方正仿宋" w:cs="方正仿宋"/>
          <w:color w:val="000000" w:themeColor="text1"/>
          <w:sz w:val="28"/>
          <w:szCs w:val="28"/>
          <w14:textFill>
            <w14:solidFill>
              <w14:schemeClr w14:val="tx1"/>
            </w14:solidFill>
          </w14:textFill>
        </w:rPr>
        <w:t>覆盖全产业链</w:t>
      </w:r>
      <w:r>
        <w:rPr>
          <w:rFonts w:hint="eastAsia" w:ascii="方正仿宋" w:hAnsi="方正仿宋" w:eastAsia="方正仿宋" w:cs="方正仿宋"/>
          <w:sz w:val="28"/>
          <w:szCs w:val="28"/>
        </w:rPr>
        <w:t>设备、人员、生产、日常安全管理、多维度的安全管理体系及</w:t>
      </w:r>
      <w:r>
        <w:rPr>
          <w:rFonts w:hint="eastAsia" w:ascii="方正仿宋" w:hAnsi="方正仿宋" w:eastAsia="方正仿宋" w:cs="方正仿宋"/>
          <w:color w:val="000000" w:themeColor="text1"/>
          <w:sz w:val="28"/>
          <w:szCs w:val="28"/>
          <w14:textFill>
            <w14:solidFill>
              <w14:schemeClr w14:val="tx1"/>
            </w14:solidFill>
          </w14:textFill>
        </w:rPr>
        <w:t>高可靠性安全管控一体化系统，并结合大数据等技术，</w:t>
      </w:r>
      <w:r>
        <w:rPr>
          <w:rFonts w:hint="eastAsia" w:ascii="方正仿宋" w:hAnsi="方正仿宋" w:eastAsia="方正仿宋" w:cs="方正仿宋"/>
          <w:sz w:val="28"/>
          <w:szCs w:val="28"/>
        </w:rPr>
        <w:t>实现安全的“实时监控、提前预警、应急响应”，降低人员劳动强度，全面提升人员行为安全、作业环境安全、设备运转安全，提高生产安全性、质量稳定性和生产效率。建立安全管控平台一套；平台系统具备可推广能力；降低高危岗位现场作业人员数量，达到减员、增效、保安全的目标。</w:t>
      </w:r>
    </w:p>
    <w:p>
      <w:pPr>
        <w:pStyle w:val="2"/>
        <w:ind w:firstLine="560" w:firstLineChars="200"/>
        <w:jc w:val="left"/>
        <w:rPr>
          <w:rFonts w:ascii="方正仿宋" w:hAnsi="方正仿宋" w:eastAsia="方正仿宋" w:cs="方正仿宋"/>
          <w:sz w:val="28"/>
          <w:szCs w:val="28"/>
        </w:rPr>
      </w:pPr>
      <w:r>
        <w:rPr>
          <w:rFonts w:ascii="方正仿宋" w:hAnsi="方正仿宋" w:eastAsia="方正仿宋" w:cs="方正仿宋"/>
          <w:sz w:val="28"/>
          <w:szCs w:val="28"/>
        </w:rPr>
        <w:t>选题三：绿色环保管控平台</w:t>
      </w:r>
      <w:r>
        <w:rPr>
          <w:rFonts w:hint="eastAsia" w:ascii="方正仿宋" w:hAnsi="方正仿宋" w:eastAsia="方正仿宋" w:cs="方正仿宋"/>
          <w:sz w:val="28"/>
          <w:szCs w:val="28"/>
        </w:rPr>
        <w:t>应用研究</w:t>
      </w:r>
    </w:p>
    <w:p>
      <w:pPr>
        <w:pStyle w:val="2"/>
        <w:ind w:firstLine="560" w:firstLineChars="200"/>
        <w:jc w:val="left"/>
        <w:rPr>
          <w:rFonts w:hint="eastAsia" w:ascii="方正仿宋" w:hAnsi="方正仿宋" w:eastAsia="方正仿宋" w:cs="方正仿宋"/>
          <w:sz w:val="28"/>
          <w:szCs w:val="28"/>
          <w:lang w:eastAsia="zh-CN"/>
        </w:rPr>
      </w:pPr>
      <w:r>
        <w:rPr>
          <w:rFonts w:hint="eastAsia" w:ascii="方正仿宋" w:hAnsi="方正仿宋" w:eastAsia="方正仿宋" w:cs="方正仿宋"/>
          <w:sz w:val="28"/>
          <w:szCs w:val="28"/>
          <w:lang w:eastAsia="zh-CN"/>
        </w:rPr>
        <w:t>利用智能监控手段和定位技术，实时监控废水废气排放点及固体废物产生、处置等的环节，实现对除尘、脱硫等设施所有运行参数、烟气排放数据的连续监测，以及对潜在突发环境事件和重大危险源、危害源的及时分析、有效预警和溯源调控。开发环保管控平台1套；无重大污染；申请软件著作权1件。</w:t>
      </w:r>
    </w:p>
    <w:p>
      <w:pPr>
        <w:pStyle w:val="2"/>
        <w:ind w:firstLine="560" w:firstLineChars="200"/>
        <w:jc w:val="left"/>
        <w:rPr>
          <w:rFonts w:ascii="方正仿宋" w:hAnsi="方正仿宋" w:eastAsia="方正仿宋" w:cs="方正仿宋"/>
          <w:sz w:val="28"/>
          <w:szCs w:val="28"/>
        </w:rPr>
      </w:pPr>
      <w:r>
        <w:rPr>
          <w:rFonts w:hint="eastAsia" w:ascii="方正仿宋" w:hAnsi="方正仿宋" w:eastAsia="方正仿宋" w:cs="方正仿宋"/>
          <w:sz w:val="28"/>
          <w:szCs w:val="28"/>
        </w:rPr>
        <w:t>选题四：节能降耗管控平台应用研究</w:t>
      </w:r>
    </w:p>
    <w:p>
      <w:pPr>
        <w:pStyle w:val="2"/>
        <w:ind w:firstLine="560" w:firstLineChars="200"/>
        <w:jc w:val="left"/>
        <w:rPr>
          <w:rFonts w:ascii="方正仿宋" w:hAnsi="方正仿宋" w:eastAsia="方正仿宋" w:cs="方正仿宋"/>
          <w:sz w:val="28"/>
          <w:szCs w:val="28"/>
        </w:rPr>
      </w:pPr>
      <w:r>
        <w:rPr>
          <w:rFonts w:hint="eastAsia" w:ascii="方正仿宋" w:hAnsi="方正仿宋" w:eastAsia="方正仿宋" w:cs="方正仿宋"/>
          <w:sz w:val="28"/>
          <w:szCs w:val="28"/>
        </w:rPr>
        <w:t>对主要能源介质数据进行自动采集、统计分析，对高能耗设备进行动态耗能监测与能耗分析，建立具有能源计划、评价、平衡与预测模型的能源系统，实现能源动态监控和精细化管理。建立能源优化模型一套；节能降耗平台具备可推广能力；节能降耗率达10%。</w:t>
      </w:r>
    </w:p>
    <w:p>
      <w:pPr>
        <w:spacing w:line="360" w:lineRule="auto"/>
        <w:ind w:firstLine="560" w:firstLineChars="200"/>
        <w:jc w:val="left"/>
        <w:outlineLvl w:val="0"/>
        <w:rPr>
          <w:rFonts w:ascii="仿宋" w:hAnsi="仿宋" w:eastAsia="仿宋" w:cs="仿宋"/>
          <w:sz w:val="28"/>
          <w:szCs w:val="28"/>
        </w:rPr>
      </w:pPr>
      <w:r>
        <w:rPr>
          <w:rFonts w:hint="eastAsia" w:ascii="黑体" w:hAnsi="黑体" w:eastAsia="黑体" w:cs="黑体"/>
          <w:sz w:val="28"/>
          <w:szCs w:val="28"/>
        </w:rPr>
        <w:t>二、数字矿山专项</w:t>
      </w:r>
    </w:p>
    <w:p>
      <w:pPr>
        <w:adjustRightInd w:val="0"/>
        <w:snapToGrid w:val="0"/>
        <w:spacing w:line="360" w:lineRule="auto"/>
        <w:ind w:firstLine="560" w:firstLineChars="200"/>
        <w:rPr>
          <w:rFonts w:hint="eastAsia" w:ascii="方正仿宋" w:hAnsi="方正仿宋" w:eastAsia="方正仿宋" w:cs="方正仿宋"/>
          <w:kern w:val="2"/>
          <w:sz w:val="28"/>
          <w:szCs w:val="28"/>
          <w:lang w:val="en-US" w:eastAsia="zh-CN" w:bidi="ar-SA"/>
        </w:rPr>
      </w:pPr>
      <w:r>
        <w:rPr>
          <w:rFonts w:hint="eastAsia" w:ascii="方正仿宋" w:hAnsi="方正仿宋" w:eastAsia="方正仿宋" w:cs="方正仿宋"/>
          <w:kern w:val="2"/>
          <w:sz w:val="28"/>
          <w:szCs w:val="28"/>
          <w:lang w:val="en-US" w:eastAsia="zh-CN" w:bidi="ar-SA"/>
        </w:rPr>
        <w:t>选题一：矿山MES综合管控平台应用研究</w:t>
      </w:r>
    </w:p>
    <w:p>
      <w:pPr>
        <w:pStyle w:val="2"/>
        <w:ind w:firstLine="560" w:firstLineChars="200"/>
        <w:jc w:val="left"/>
        <w:rPr>
          <w:rFonts w:ascii="方正仿宋" w:hAnsi="方正仿宋" w:eastAsia="方正仿宋" w:cs="方正仿宋"/>
          <w:sz w:val="28"/>
          <w:szCs w:val="28"/>
        </w:rPr>
      </w:pPr>
      <w:r>
        <w:rPr>
          <w:rFonts w:hint="eastAsia" w:ascii="方正仿宋" w:hAnsi="方正仿宋" w:eastAsia="方正仿宋" w:cs="方正仿宋"/>
          <w:kern w:val="2"/>
          <w:sz w:val="28"/>
          <w:szCs w:val="28"/>
          <w:lang w:val="en-US" w:eastAsia="zh-CN" w:bidi="ar-SA"/>
        </w:rPr>
        <w:t>对生产工艺流程涉及设备进行自动化改造，构建面向“矿山规划-地质建模-采掘计划-采矿设计-采矿作业-选矿-尾矿填充-尾矿排放”全流程的、以“矿石流”为主线的</w:t>
      </w:r>
      <w:r>
        <w:rPr>
          <w:rFonts w:hint="eastAsia" w:ascii="方正仿宋" w:hAnsi="方正仿宋" w:eastAsia="方正仿宋" w:cs="方正仿宋"/>
          <w:sz w:val="28"/>
          <w:szCs w:val="28"/>
        </w:rPr>
        <w:t>综合管控平台，实现矿山地质资源、采选矿生产过程、质量、设备、</w:t>
      </w:r>
      <w:r>
        <w:rPr>
          <w:rFonts w:ascii="方正仿宋" w:hAnsi="方正仿宋" w:eastAsia="方正仿宋" w:cs="方正仿宋"/>
          <w:sz w:val="28"/>
          <w:szCs w:val="28"/>
        </w:rPr>
        <w:t>仓储物流</w:t>
      </w:r>
      <w:r>
        <w:rPr>
          <w:rFonts w:hint="eastAsia" w:ascii="方正仿宋" w:hAnsi="方正仿宋" w:eastAsia="方正仿宋" w:cs="方正仿宋"/>
          <w:sz w:val="28"/>
          <w:szCs w:val="28"/>
        </w:rPr>
        <w:t>等流程的数字化管理。同时，对分散于矿内的</w:t>
      </w:r>
      <w:r>
        <w:rPr>
          <w:rFonts w:ascii="方正仿宋" w:hAnsi="方正仿宋" w:eastAsia="方正仿宋" w:cs="方正仿宋"/>
          <w:sz w:val="28"/>
          <w:szCs w:val="28"/>
        </w:rPr>
        <w:t>FCS</w:t>
      </w:r>
      <w:r>
        <w:rPr>
          <w:rFonts w:hint="eastAsia" w:ascii="方正仿宋" w:hAnsi="方正仿宋" w:eastAsia="方正仿宋" w:cs="方正仿宋"/>
          <w:sz w:val="28"/>
          <w:szCs w:val="28"/>
        </w:rPr>
        <w:t>、D</w:t>
      </w:r>
      <w:r>
        <w:rPr>
          <w:rFonts w:ascii="方正仿宋" w:hAnsi="方正仿宋" w:eastAsia="方正仿宋" w:cs="方正仿宋"/>
          <w:sz w:val="28"/>
          <w:szCs w:val="28"/>
        </w:rPr>
        <w:t>CS</w:t>
      </w:r>
      <w:r>
        <w:rPr>
          <w:rFonts w:hint="eastAsia" w:ascii="方正仿宋" w:hAnsi="方正仿宋" w:eastAsia="方正仿宋" w:cs="方正仿宋"/>
          <w:sz w:val="28"/>
          <w:szCs w:val="28"/>
        </w:rPr>
        <w:t>等自动控制系统及设备形成统一控制中心，在整合后的统一平台内可以实现各个子系统之间的数据联合监控，以及全矿山生产数据汇总和分析，大幅度提高生产数据利用率和生产调度把控力，实现各子系统的协调作业，提高生产效率。开发生产管控平台，形成统一数据库一套；形成软件著作权2件；实现生产制造等管理过程信息化；提高生产率</w:t>
      </w:r>
      <w:r>
        <w:rPr>
          <w:rFonts w:ascii="方正仿宋" w:hAnsi="方正仿宋" w:eastAsia="方正仿宋" w:cs="方正仿宋"/>
          <w:sz w:val="28"/>
          <w:szCs w:val="28"/>
        </w:rPr>
        <w:t>10%；</w:t>
      </w:r>
      <w:r>
        <w:rPr>
          <w:rFonts w:hint="eastAsia" w:ascii="方正仿宋" w:hAnsi="方正仿宋" w:eastAsia="方正仿宋" w:cs="方正仿宋"/>
          <w:sz w:val="28"/>
          <w:szCs w:val="28"/>
        </w:rPr>
        <w:t>数据量不少于4万条。</w:t>
      </w:r>
    </w:p>
    <w:p>
      <w:pPr>
        <w:pStyle w:val="2"/>
        <w:ind w:firstLine="560" w:firstLineChars="200"/>
        <w:jc w:val="left"/>
        <w:rPr>
          <w:rFonts w:ascii="方正仿宋" w:hAnsi="方正仿宋" w:eastAsia="方正仿宋" w:cs="方正仿宋"/>
          <w:sz w:val="28"/>
          <w:szCs w:val="28"/>
        </w:rPr>
      </w:pPr>
      <w:r>
        <w:rPr>
          <w:rFonts w:hint="eastAsia" w:ascii="方正仿宋" w:hAnsi="方正仿宋" w:eastAsia="方正仿宋" w:cs="方正仿宋"/>
          <w:sz w:val="28"/>
          <w:szCs w:val="28"/>
        </w:rPr>
        <w:t>选题二：</w:t>
      </w:r>
      <w:r>
        <w:rPr>
          <w:rFonts w:ascii="方正仿宋" w:hAnsi="方正仿宋" w:eastAsia="方正仿宋" w:cs="方正仿宋"/>
          <w:sz w:val="28"/>
          <w:szCs w:val="28"/>
        </w:rPr>
        <w:t>矿山井下智能通风系统构建研究</w:t>
      </w:r>
    </w:p>
    <w:p>
      <w:pPr>
        <w:pStyle w:val="2"/>
        <w:ind w:firstLine="560" w:firstLineChars="200"/>
        <w:jc w:val="left"/>
        <w:rPr>
          <w:rFonts w:ascii="方正仿宋" w:hAnsi="方正仿宋" w:eastAsia="方正仿宋" w:cs="方正仿宋"/>
          <w:sz w:val="28"/>
          <w:szCs w:val="28"/>
        </w:rPr>
      </w:pPr>
      <w:r>
        <w:rPr>
          <w:rFonts w:ascii="方正仿宋" w:hAnsi="方正仿宋" w:eastAsia="方正仿宋" w:cs="方正仿宋"/>
          <w:sz w:val="28"/>
          <w:szCs w:val="28"/>
        </w:rPr>
        <w:t>为适应未来自动化、智能化矿山发展的需求，根据井下实际用风情况，按用风时段自动调节井下风量风速，并结合基于VUMA三通风仿真系统和无人值守系统建设现代化智能通风系统，实现井下环境气象数据自动采集，气象数据自动分析，后台主控系统决策，自动传输指令，调节风机转速及转向。实现对通风仿真系统的扩展应用</w:t>
      </w:r>
      <w:r>
        <w:rPr>
          <w:rFonts w:hint="eastAsia" w:ascii="方正仿宋" w:hAnsi="方正仿宋" w:eastAsia="方正仿宋" w:cs="方正仿宋"/>
          <w:sz w:val="28"/>
          <w:szCs w:val="28"/>
        </w:rPr>
        <w:t>、</w:t>
      </w:r>
      <w:r>
        <w:rPr>
          <w:rFonts w:ascii="方正仿宋" w:hAnsi="方正仿宋" w:eastAsia="方正仿宋" w:cs="方正仿宋"/>
          <w:sz w:val="28"/>
          <w:szCs w:val="28"/>
        </w:rPr>
        <w:t>对环境监测系统数据分析与决策</w:t>
      </w:r>
      <w:r>
        <w:rPr>
          <w:rFonts w:hint="eastAsia" w:ascii="方正仿宋" w:hAnsi="方正仿宋" w:eastAsia="方正仿宋" w:cs="方正仿宋"/>
          <w:sz w:val="28"/>
          <w:szCs w:val="28"/>
        </w:rPr>
        <w:t>、</w:t>
      </w:r>
      <w:r>
        <w:rPr>
          <w:rFonts w:ascii="方正仿宋" w:hAnsi="方正仿宋" w:eastAsia="方正仿宋" w:cs="方正仿宋"/>
          <w:sz w:val="28"/>
          <w:szCs w:val="28"/>
        </w:rPr>
        <w:t>通风系统变频调速</w:t>
      </w:r>
      <w:r>
        <w:rPr>
          <w:rFonts w:hint="eastAsia" w:ascii="方正仿宋" w:hAnsi="方正仿宋" w:eastAsia="方正仿宋" w:cs="方正仿宋"/>
          <w:sz w:val="28"/>
          <w:szCs w:val="28"/>
        </w:rPr>
        <w:t>、</w:t>
      </w:r>
      <w:r>
        <w:rPr>
          <w:rFonts w:ascii="方正仿宋" w:hAnsi="方正仿宋" w:eastAsia="方正仿宋" w:cs="方正仿宋"/>
          <w:sz w:val="28"/>
          <w:szCs w:val="28"/>
        </w:rPr>
        <w:t>实现通风机集控联动。</w:t>
      </w:r>
    </w:p>
    <w:p>
      <w:pPr>
        <w:pStyle w:val="2"/>
        <w:ind w:firstLine="560" w:firstLineChars="200"/>
        <w:jc w:val="left"/>
        <w:rPr>
          <w:rFonts w:ascii="方正仿宋" w:hAnsi="方正仿宋" w:eastAsia="方正仿宋" w:cs="方正仿宋"/>
          <w:sz w:val="28"/>
          <w:szCs w:val="28"/>
        </w:rPr>
      </w:pPr>
      <w:r>
        <w:rPr>
          <w:rFonts w:hint="eastAsia" w:ascii="方正仿宋" w:hAnsi="方正仿宋" w:eastAsia="方正仿宋" w:cs="方正仿宋"/>
          <w:sz w:val="28"/>
          <w:szCs w:val="28"/>
        </w:rPr>
        <w:t>选题三：三维地质建模及应用</w:t>
      </w:r>
    </w:p>
    <w:p>
      <w:pPr>
        <w:pStyle w:val="2"/>
        <w:ind w:firstLine="560" w:firstLineChars="200"/>
        <w:jc w:val="left"/>
        <w:rPr>
          <w:rFonts w:ascii="方正仿宋" w:hAnsi="方正仿宋" w:eastAsia="方正仿宋" w:cs="方正仿宋"/>
          <w:sz w:val="28"/>
          <w:szCs w:val="28"/>
        </w:rPr>
      </w:pPr>
      <w:r>
        <w:rPr>
          <w:rFonts w:hint="eastAsia" w:ascii="方正仿宋" w:hAnsi="方正仿宋" w:eastAsia="方正仿宋" w:cs="方正仿宋"/>
          <w:sz w:val="28"/>
          <w:szCs w:val="28"/>
        </w:rPr>
        <w:t>建立云锡矿山地层、构造、岩体、矿体、钻孔和巷道工程、采空区三维可视化模型，研究资源量动态改算方法，为最大化利用资源，安全高效生产服务。</w:t>
      </w:r>
    </w:p>
    <w:p>
      <w:pPr>
        <w:pStyle w:val="2"/>
        <w:ind w:firstLine="560" w:firstLineChars="200"/>
        <w:jc w:val="left"/>
        <w:rPr>
          <w:rFonts w:ascii="方正仿宋" w:hAnsi="方正仿宋" w:eastAsia="方正仿宋" w:cs="方正仿宋"/>
          <w:sz w:val="28"/>
          <w:szCs w:val="28"/>
        </w:rPr>
      </w:pPr>
      <w:r>
        <w:rPr>
          <w:rFonts w:hint="eastAsia" w:ascii="方正仿宋" w:hAnsi="方正仿宋" w:eastAsia="方正仿宋" w:cs="方正仿宋"/>
          <w:sz w:val="28"/>
          <w:szCs w:val="28"/>
        </w:rPr>
        <w:t>选题四：大数据找矿研究</w:t>
      </w:r>
    </w:p>
    <w:p>
      <w:pPr>
        <w:pStyle w:val="2"/>
        <w:ind w:firstLine="560" w:firstLineChars="200"/>
        <w:jc w:val="left"/>
        <w:rPr>
          <w:rFonts w:ascii="方正仿宋" w:hAnsi="方正仿宋" w:eastAsia="方正仿宋" w:cs="方正仿宋"/>
          <w:sz w:val="28"/>
          <w:szCs w:val="28"/>
        </w:rPr>
      </w:pPr>
      <w:r>
        <w:rPr>
          <w:rFonts w:hint="eastAsia" w:ascii="方正仿宋" w:hAnsi="方正仿宋" w:eastAsia="方正仿宋" w:cs="方正仿宋"/>
          <w:sz w:val="28"/>
          <w:szCs w:val="28"/>
        </w:rPr>
        <w:t>收集云锡矿山的地质基础数据，包括钻孔及坑道和采空区工程等数据；工程揭露的地质信息；地球物理、地球化学和遥感数据；样品的位置与测试成果；水文数据及工程地质数据等，开发或采购大数据处理软件，完成以空间三维点为基础纽带，寻求不同属性数据的关联关系，通过不同的数据处理方法，完成云锡矿山地质的综合研究与靶区优选，</w:t>
      </w:r>
      <w:r>
        <w:rPr>
          <w:rFonts w:hint="eastAsia" w:ascii="方正仿宋" w:hAnsi="方正仿宋" w:eastAsia="方正仿宋" w:cs="方正仿宋"/>
          <w:sz w:val="28"/>
          <w:szCs w:val="28"/>
          <w:lang w:eastAsia="zh-CN"/>
        </w:rPr>
        <w:t>实现</w:t>
      </w:r>
      <w:r>
        <w:rPr>
          <w:rFonts w:hint="eastAsia" w:ascii="方正仿宋" w:hAnsi="方正仿宋" w:eastAsia="方正仿宋" w:cs="方正仿宋"/>
          <w:sz w:val="28"/>
          <w:szCs w:val="28"/>
        </w:rPr>
        <w:t>三维可视化显示及工程勘查方案优化。</w:t>
      </w:r>
    </w:p>
    <w:p>
      <w:pPr>
        <w:spacing w:line="360" w:lineRule="auto"/>
        <w:ind w:firstLine="560" w:firstLineChars="200"/>
        <w:jc w:val="left"/>
        <w:outlineLvl w:val="0"/>
        <w:rPr>
          <w:rFonts w:ascii="黑体" w:hAnsi="黑体" w:eastAsia="黑体" w:cs="黑体"/>
          <w:sz w:val="28"/>
          <w:szCs w:val="28"/>
        </w:rPr>
      </w:pPr>
      <w:r>
        <w:rPr>
          <w:rFonts w:hint="eastAsia" w:ascii="黑体" w:hAnsi="黑体" w:eastAsia="黑体" w:cs="黑体"/>
          <w:sz w:val="28"/>
          <w:szCs w:val="28"/>
        </w:rPr>
        <w:t>三、数字冶炼专项</w:t>
      </w:r>
    </w:p>
    <w:p>
      <w:pPr>
        <w:adjustRightInd w:val="0"/>
        <w:snapToGrid w:val="0"/>
        <w:spacing w:line="360" w:lineRule="auto"/>
        <w:ind w:firstLine="560" w:firstLineChars="200"/>
        <w:rPr>
          <w:rFonts w:hint="eastAsia" w:ascii="方正仿宋" w:hAnsi="方正仿宋" w:eastAsia="方正仿宋" w:cs="方正仿宋"/>
          <w:kern w:val="2"/>
          <w:sz w:val="28"/>
          <w:szCs w:val="28"/>
          <w:lang w:val="en-US" w:eastAsia="zh-CN" w:bidi="ar-SA"/>
        </w:rPr>
      </w:pPr>
      <w:r>
        <w:rPr>
          <w:rFonts w:hint="eastAsia" w:ascii="方正仿宋" w:hAnsi="方正仿宋" w:eastAsia="方正仿宋" w:cs="方正仿宋"/>
          <w:kern w:val="2"/>
          <w:sz w:val="28"/>
          <w:szCs w:val="28"/>
          <w:lang w:val="en-US" w:eastAsia="zh-CN" w:bidi="ar-SA"/>
        </w:rPr>
        <w:t>选题一：冶炼MES综合管控平台应用研究</w:t>
      </w:r>
    </w:p>
    <w:p>
      <w:pPr>
        <w:pStyle w:val="2"/>
        <w:ind w:firstLine="560" w:firstLineChars="200"/>
        <w:jc w:val="left"/>
        <w:rPr>
          <w:rFonts w:ascii="方正仿宋" w:hAnsi="方正仿宋" w:eastAsia="方正仿宋" w:cs="方正仿宋"/>
          <w:sz w:val="28"/>
          <w:szCs w:val="28"/>
        </w:rPr>
      </w:pPr>
      <w:r>
        <w:rPr>
          <w:rFonts w:hint="eastAsia" w:ascii="方正仿宋" w:hAnsi="方正仿宋" w:eastAsia="方正仿宋" w:cs="方正仿宋"/>
          <w:sz w:val="28"/>
          <w:szCs w:val="28"/>
        </w:rPr>
        <w:t>通过自动化改造、人工智能、5</w:t>
      </w:r>
      <w:r>
        <w:rPr>
          <w:rFonts w:ascii="方正仿宋" w:hAnsi="方正仿宋" w:eastAsia="方正仿宋" w:cs="方正仿宋"/>
          <w:sz w:val="28"/>
          <w:szCs w:val="28"/>
        </w:rPr>
        <w:t>G</w:t>
      </w:r>
      <w:r>
        <w:rPr>
          <w:rFonts w:hint="eastAsia" w:ascii="方正仿宋" w:hAnsi="方正仿宋" w:eastAsia="方正仿宋" w:cs="方正仿宋"/>
          <w:sz w:val="28"/>
          <w:szCs w:val="28"/>
        </w:rPr>
        <w:t>等技术，对生产设备进行数字化改造与反向控制，构建面向冶炼多元素资源共生、原料品质波动大、冶炼工艺复杂等特点的，具备安环管理、设备管理、计划管理、调度管理、质量管理、能源管理、仓储管理、物流管理等功能的冶炼综合管控平台，实现生产全过程监控、企业资源全范围管理。建设冶炼生产管理与执行平台一套，开发数据库一套；冶炼综合管控平台可推广应用到其它冶炼厂；构建全流程质量管理体系一套。</w:t>
      </w:r>
    </w:p>
    <w:p>
      <w:pPr>
        <w:pStyle w:val="2"/>
        <w:ind w:firstLine="560" w:firstLineChars="200"/>
        <w:jc w:val="left"/>
        <w:rPr>
          <w:rFonts w:ascii="方正仿宋" w:hAnsi="方正仿宋" w:eastAsia="方正仿宋" w:cs="方正仿宋"/>
          <w:sz w:val="28"/>
          <w:szCs w:val="28"/>
        </w:rPr>
      </w:pPr>
      <w:r>
        <w:rPr>
          <w:rFonts w:hint="eastAsia" w:ascii="方正仿宋" w:hAnsi="方正仿宋" w:eastAsia="方正仿宋" w:cs="方正仿宋"/>
          <w:sz w:val="28"/>
          <w:szCs w:val="28"/>
        </w:rPr>
        <w:t>选题二：电热连续结晶机智能化改造——精准测温及其产业化应用</w:t>
      </w:r>
    </w:p>
    <w:p>
      <w:pPr>
        <w:pStyle w:val="2"/>
        <w:ind w:firstLine="560" w:firstLineChars="200"/>
        <w:jc w:val="left"/>
        <w:rPr>
          <w:rFonts w:ascii="方正仿宋" w:hAnsi="方正仿宋" w:eastAsia="方正仿宋" w:cs="方正仿宋"/>
          <w:sz w:val="28"/>
          <w:szCs w:val="28"/>
        </w:rPr>
      </w:pPr>
      <w:r>
        <w:rPr>
          <w:rFonts w:hint="eastAsia" w:ascii="方正仿宋" w:hAnsi="方正仿宋" w:eastAsia="方正仿宋" w:cs="方正仿宋"/>
          <w:sz w:val="28"/>
          <w:szCs w:val="28"/>
        </w:rPr>
        <w:t>通过转动轴改造、绝热材料的选取、无线传感器的研发、配套物联网接入及存储等研究，建设能从无线传感器接入的测温探头数据接入的物联网接入层，并进行存储和一定的分析。推进电热连续结晶机的智能化，实现槽体温度的精准监测，推动结晶过程大数据库建立、结晶智能调控数学模型应用，实现结晶提纯冶金技术与智能控制的信息技术耦合和配套装备的开发。电能消耗降低10%～20%；结晶降温用水降低30～50%；锡综合回收率≥95%；烟尘率降低3%。</w:t>
      </w:r>
    </w:p>
    <w:p>
      <w:pPr>
        <w:pStyle w:val="2"/>
        <w:ind w:firstLine="560" w:firstLineChars="200"/>
        <w:jc w:val="left"/>
        <w:rPr>
          <w:rFonts w:ascii="方正仿宋" w:hAnsi="方正仿宋" w:eastAsia="方正仿宋" w:cs="方正仿宋"/>
          <w:sz w:val="28"/>
          <w:szCs w:val="28"/>
        </w:rPr>
      </w:pPr>
      <w:r>
        <w:rPr>
          <w:rFonts w:hint="eastAsia" w:ascii="方正仿宋" w:hAnsi="方正仿宋" w:eastAsia="方正仿宋" w:cs="方正仿宋"/>
          <w:sz w:val="28"/>
          <w:szCs w:val="28"/>
        </w:rPr>
        <w:t>选题三：锡锭产品智能仓储研究与应用</w:t>
      </w:r>
    </w:p>
    <w:p>
      <w:pPr>
        <w:pStyle w:val="2"/>
        <w:ind w:firstLine="560" w:firstLineChars="200"/>
        <w:jc w:val="left"/>
        <w:rPr>
          <w:rFonts w:ascii="方正仿宋" w:hAnsi="方正仿宋" w:eastAsia="方正仿宋" w:cs="方正仿宋"/>
          <w:sz w:val="28"/>
          <w:szCs w:val="28"/>
        </w:rPr>
      </w:pPr>
      <w:r>
        <w:rPr>
          <w:rFonts w:ascii="方正仿宋" w:hAnsi="方正仿宋" w:eastAsia="方正仿宋" w:cs="方正仿宋"/>
          <w:sz w:val="28"/>
          <w:szCs w:val="28"/>
        </w:rPr>
        <w:t>开展锡锭产品智能仓储技术设计、设备开发、选型和采购，实现从浇铸生产线上自动搬运至锡库定点存放，并在入库前进行自动复检重量，根据配料自动发货和装车，建设试验示范线。</w:t>
      </w:r>
      <w:r>
        <w:rPr>
          <w:rFonts w:hint="eastAsia" w:ascii="方正仿宋" w:hAnsi="方正仿宋" w:eastAsia="方正仿宋" w:cs="方正仿宋"/>
          <w:sz w:val="28"/>
          <w:szCs w:val="28"/>
          <w:lang w:eastAsia="zh-CN"/>
        </w:rPr>
        <w:t>实现</w:t>
      </w:r>
      <w:r>
        <w:rPr>
          <w:rFonts w:ascii="方正仿宋" w:hAnsi="方正仿宋" w:eastAsia="方正仿宋" w:cs="方正仿宋"/>
          <w:sz w:val="28"/>
          <w:szCs w:val="28"/>
        </w:rPr>
        <w:t>锡锭产品自动入库能力≥150吨/天</w:t>
      </w:r>
      <w:r>
        <w:rPr>
          <w:rFonts w:hint="eastAsia" w:ascii="方正仿宋" w:hAnsi="方正仿宋" w:eastAsia="方正仿宋" w:cs="方正仿宋"/>
          <w:sz w:val="28"/>
          <w:szCs w:val="28"/>
        </w:rPr>
        <w:t>；</w:t>
      </w:r>
      <w:r>
        <w:rPr>
          <w:rFonts w:ascii="方正仿宋" w:hAnsi="方正仿宋" w:eastAsia="方正仿宋" w:cs="方正仿宋"/>
          <w:sz w:val="28"/>
          <w:szCs w:val="28"/>
        </w:rPr>
        <w:t>锡锭产品自动装车能力≥150吨/天。</w:t>
      </w:r>
    </w:p>
    <w:p>
      <w:pPr>
        <w:pStyle w:val="2"/>
        <w:ind w:firstLine="560" w:firstLineChars="200"/>
        <w:jc w:val="left"/>
        <w:rPr>
          <w:rFonts w:ascii="方正仿宋" w:hAnsi="方正仿宋" w:eastAsia="方正仿宋" w:cs="方正仿宋"/>
          <w:sz w:val="28"/>
          <w:szCs w:val="28"/>
        </w:rPr>
      </w:pPr>
      <w:r>
        <w:rPr>
          <w:rFonts w:hint="eastAsia" w:ascii="方正仿宋" w:hAnsi="方正仿宋" w:eastAsia="方正仿宋" w:cs="方正仿宋"/>
          <w:sz w:val="28"/>
          <w:szCs w:val="28"/>
        </w:rPr>
        <w:t>选题四：有色冶金电解生产智能关键技术及装备</w:t>
      </w:r>
    </w:p>
    <w:p>
      <w:pPr>
        <w:pStyle w:val="2"/>
        <w:ind w:firstLine="560" w:firstLineChars="200"/>
        <w:jc w:val="left"/>
        <w:rPr>
          <w:rFonts w:ascii="方正仿宋" w:hAnsi="方正仿宋" w:eastAsia="方正仿宋" w:cs="方正仿宋"/>
          <w:sz w:val="28"/>
          <w:szCs w:val="28"/>
        </w:rPr>
      </w:pPr>
      <w:r>
        <w:rPr>
          <w:rFonts w:ascii="方正仿宋" w:hAnsi="方正仿宋" w:eastAsia="方正仿宋" w:cs="方正仿宋"/>
          <w:sz w:val="28"/>
          <w:szCs w:val="28"/>
        </w:rPr>
        <w:t>建立基于计算机视觉和多传感器融合的智能浇铸及电解控制模型，研究有色金属电解精炼的电液比例伺服优化控制技术；研究流体状有色金属的铸锭表面质量控制技术；基于机器视觉和人工智能等技术，研究多维一体的智能高效自动除渣方法；研究有色金属智能化脱模控制技术，实现大锭高温下极速冷却定型及脱模成套装备的研发及应用；研究智能电解产线系统多维集成控制技术，实现关键设备的智能诊断和工业大数据分析；开展应用示范。形成多维一体阳极智能自动除渣装置；形成大锭后端成型智能化脱模成套装备；开发生产过程数字化管理分析与决策系统；形成有色金属电解精炼智能化电解装备，提高电流效率1%；开发电解产线智能维护系统；在有色冶金等领域开展若干家应用示范；项目执行期内，新增产值1亿元。</w:t>
      </w:r>
    </w:p>
    <w:p>
      <w:pPr>
        <w:pStyle w:val="2"/>
        <w:ind w:firstLine="560" w:firstLineChars="200"/>
        <w:jc w:val="left"/>
        <w:rPr>
          <w:rFonts w:ascii="方正仿宋" w:hAnsi="方正仿宋" w:eastAsia="方正仿宋" w:cs="方正仿宋"/>
          <w:sz w:val="28"/>
          <w:szCs w:val="28"/>
        </w:rPr>
      </w:pPr>
      <w:r>
        <w:rPr>
          <w:rFonts w:hint="eastAsia" w:ascii="方正仿宋" w:hAnsi="方正仿宋" w:eastAsia="方正仿宋" w:cs="方正仿宋"/>
          <w:sz w:val="28"/>
          <w:szCs w:val="28"/>
        </w:rPr>
        <w:t>选题五：冶金炉窑寿命预测预警系统研究</w:t>
      </w:r>
    </w:p>
    <w:p>
      <w:pPr>
        <w:pStyle w:val="2"/>
        <w:ind w:firstLine="560" w:firstLineChars="200"/>
        <w:jc w:val="left"/>
        <w:rPr>
          <w:rFonts w:ascii="方正仿宋" w:hAnsi="方正仿宋" w:eastAsia="方正仿宋" w:cs="方正仿宋"/>
          <w:sz w:val="28"/>
          <w:szCs w:val="28"/>
        </w:rPr>
      </w:pPr>
      <w:r>
        <w:rPr>
          <w:rFonts w:hint="eastAsia" w:ascii="方正仿宋" w:hAnsi="方正仿宋" w:eastAsia="方正仿宋" w:cs="方正仿宋"/>
          <w:sz w:val="28"/>
          <w:szCs w:val="28"/>
        </w:rPr>
        <w:t>利用热成像技术以及其他监测手段、5G技术，辅助DCS数据分析，建立顶吹炉寿命AI预警预测系统，对顶吹炉的寿命做出预测，指导企业有计划的预防性检维修。可推广到所有的冶金炉窑使用。</w:t>
      </w:r>
    </w:p>
    <w:p>
      <w:pPr>
        <w:spacing w:line="360" w:lineRule="auto"/>
        <w:ind w:firstLine="560" w:firstLineChars="200"/>
        <w:jc w:val="left"/>
        <w:outlineLvl w:val="0"/>
        <w:rPr>
          <w:rFonts w:ascii="黑体" w:hAnsi="黑体" w:eastAsia="黑体" w:cs="黑体"/>
          <w:sz w:val="28"/>
          <w:szCs w:val="28"/>
        </w:rPr>
      </w:pPr>
      <w:r>
        <w:rPr>
          <w:rFonts w:hint="eastAsia" w:ascii="黑体" w:hAnsi="黑体" w:eastAsia="黑体" w:cs="黑体"/>
          <w:sz w:val="28"/>
          <w:szCs w:val="28"/>
        </w:rPr>
        <w:t>四、数字深加工专项</w:t>
      </w:r>
    </w:p>
    <w:p>
      <w:pPr>
        <w:pStyle w:val="2"/>
        <w:ind w:firstLine="560" w:firstLineChars="200"/>
        <w:jc w:val="left"/>
        <w:rPr>
          <w:rFonts w:hint="eastAsia" w:ascii="方正仿宋" w:hAnsi="方正仿宋" w:eastAsia="方正仿宋" w:cs="方正仿宋"/>
          <w:sz w:val="28"/>
          <w:szCs w:val="28"/>
        </w:rPr>
      </w:pPr>
      <w:r>
        <w:rPr>
          <w:rFonts w:hint="eastAsia" w:ascii="方正仿宋" w:hAnsi="方正仿宋" w:eastAsia="方正仿宋" w:cs="方正仿宋"/>
          <w:sz w:val="28"/>
          <w:szCs w:val="28"/>
        </w:rPr>
        <w:t>选题一：深加工MES综合管控平台应用研究</w:t>
      </w:r>
    </w:p>
    <w:p>
      <w:pPr>
        <w:pStyle w:val="2"/>
        <w:ind w:firstLine="560" w:firstLineChars="200"/>
        <w:jc w:val="left"/>
        <w:rPr>
          <w:rFonts w:ascii="方正仿宋" w:hAnsi="方正仿宋" w:eastAsia="方正仿宋" w:cs="方正仿宋"/>
          <w:sz w:val="28"/>
          <w:szCs w:val="28"/>
        </w:rPr>
      </w:pPr>
      <w:r>
        <w:rPr>
          <w:rFonts w:hint="eastAsia" w:ascii="方正仿宋" w:hAnsi="方正仿宋" w:eastAsia="方正仿宋" w:cs="方正仿宋"/>
          <w:sz w:val="28"/>
          <w:szCs w:val="28"/>
        </w:rPr>
        <w:t>通过大数据、自动化改造、人工智能、5G等技术，对生产设备进行数字化改造与反向控制，解决精确建模、实时优化决策等关键问题，构建面向加工行业产品品种多、订单批量小、生产工艺路线长等特点，具有工艺流程优化、动态排产、能耗管理、质量优化等功能的离散行业生产管理与执行系统，实现对订单、计划、工艺、质量、设备、能源、安环、人员等要素的实时集中监控和动态优化调度。开发深加工综合管控平台一套；开发数据库一套；开发具有针对性的先进控制算法1套；平台系统具备可推广能力。</w:t>
      </w:r>
    </w:p>
    <w:p>
      <w:pPr>
        <w:spacing w:line="360" w:lineRule="auto"/>
        <w:ind w:firstLine="560" w:firstLineChars="200"/>
        <w:jc w:val="left"/>
        <w:outlineLvl w:val="0"/>
        <w:rPr>
          <w:rFonts w:ascii="黑体" w:hAnsi="黑体" w:eastAsia="黑体" w:cs="黑体"/>
          <w:sz w:val="28"/>
          <w:szCs w:val="28"/>
        </w:rPr>
      </w:pPr>
      <w:r>
        <w:rPr>
          <w:rFonts w:ascii="黑体" w:hAnsi="黑体" w:eastAsia="黑体" w:cs="黑体"/>
          <w:sz w:val="28"/>
          <w:szCs w:val="28"/>
        </w:rPr>
        <w:t>五、数字研发专项</w:t>
      </w:r>
    </w:p>
    <w:p>
      <w:pPr>
        <w:pStyle w:val="2"/>
        <w:ind w:firstLine="560" w:firstLineChars="200"/>
        <w:jc w:val="left"/>
        <w:rPr>
          <w:rFonts w:ascii="方正仿宋" w:hAnsi="方正仿宋" w:eastAsia="方正仿宋" w:cs="方正仿宋"/>
          <w:sz w:val="28"/>
          <w:szCs w:val="28"/>
        </w:rPr>
      </w:pPr>
      <w:r>
        <w:rPr>
          <w:rFonts w:hint="eastAsia" w:ascii="方正仿宋" w:hAnsi="方正仿宋" w:eastAsia="方正仿宋" w:cs="方正仿宋"/>
          <w:sz w:val="28"/>
          <w:szCs w:val="28"/>
        </w:rPr>
        <w:t>选题一：新材料研发平台应用研究</w:t>
      </w:r>
    </w:p>
    <w:p>
      <w:pPr>
        <w:pStyle w:val="2"/>
        <w:ind w:firstLine="560" w:firstLineChars="200"/>
        <w:jc w:val="left"/>
        <w:rPr>
          <w:rFonts w:ascii="方正仿宋" w:hAnsi="方正仿宋" w:eastAsia="方正仿宋" w:cs="方正仿宋"/>
          <w:sz w:val="28"/>
          <w:szCs w:val="28"/>
        </w:rPr>
      </w:pPr>
      <w:r>
        <w:rPr>
          <w:rFonts w:hint="eastAsia" w:ascii="方正仿宋" w:hAnsi="方正仿宋" w:eastAsia="方正仿宋" w:cs="方正仿宋"/>
          <w:sz w:val="28"/>
          <w:szCs w:val="28"/>
        </w:rPr>
        <w:t>面向国家战略和产业发展需求，基于数据挖掘和分析等功能，实现数据对新材料研发、生产线工艺优化、产品品质控制的有力支撑，多快好省地加速锡铟新材料的设计、开发与应用。数据挖掘分析算法1套；专利1件；研发数据量不少于2万条。</w:t>
      </w:r>
    </w:p>
    <w:p>
      <w:pPr>
        <w:spacing w:line="360" w:lineRule="auto"/>
        <w:ind w:firstLine="560" w:firstLineChars="200"/>
        <w:jc w:val="left"/>
        <w:outlineLvl w:val="0"/>
        <w:rPr>
          <w:rFonts w:ascii="黑体" w:hAnsi="黑体" w:eastAsia="黑体" w:cs="黑体"/>
          <w:sz w:val="28"/>
          <w:szCs w:val="28"/>
        </w:rPr>
      </w:pPr>
      <w:r>
        <w:rPr>
          <w:rFonts w:hint="eastAsia" w:ascii="黑体" w:hAnsi="黑体" w:eastAsia="黑体" w:cs="黑体"/>
          <w:sz w:val="28"/>
          <w:szCs w:val="28"/>
        </w:rPr>
        <w:t>六、大数据与数据挖掘专项</w:t>
      </w:r>
    </w:p>
    <w:p>
      <w:pPr>
        <w:pStyle w:val="2"/>
        <w:ind w:firstLine="560" w:firstLineChars="200"/>
        <w:jc w:val="left"/>
        <w:rPr>
          <w:rFonts w:ascii="方正仿宋" w:hAnsi="方正仿宋" w:eastAsia="方正仿宋" w:cs="方正仿宋"/>
          <w:sz w:val="28"/>
          <w:szCs w:val="28"/>
        </w:rPr>
      </w:pPr>
      <w:r>
        <w:rPr>
          <w:rFonts w:hint="eastAsia" w:ascii="方正仿宋" w:hAnsi="方正仿宋" w:eastAsia="方正仿宋" w:cs="方正仿宋"/>
          <w:sz w:val="28"/>
          <w:szCs w:val="28"/>
        </w:rPr>
        <w:t>选题一：大数据平台建设</w:t>
      </w:r>
    </w:p>
    <w:p>
      <w:pPr>
        <w:pStyle w:val="2"/>
        <w:ind w:firstLine="560" w:firstLineChars="200"/>
        <w:jc w:val="left"/>
        <w:rPr>
          <w:rFonts w:ascii="方正仿宋" w:hAnsi="方正仿宋" w:eastAsia="方正仿宋" w:cs="方正仿宋"/>
          <w:sz w:val="28"/>
          <w:szCs w:val="28"/>
        </w:rPr>
      </w:pPr>
      <w:r>
        <w:rPr>
          <w:rFonts w:hint="eastAsia" w:ascii="方正仿宋" w:hAnsi="方正仿宋" w:eastAsia="方正仿宋" w:cs="方正仿宋"/>
          <w:sz w:val="28"/>
          <w:szCs w:val="28"/>
        </w:rPr>
        <w:t>通过云锡产业数据标准制定，建设云锡大数据平台，实现矿山、冶炼、深加工、ERP等业务系统数据采集、分类、治理，根据业务场景进行数据挖掘分析，实现云锡数字化向智能化转型，提升生产能力和运营管控能力。</w:t>
      </w:r>
      <w:r>
        <w:rPr>
          <w:rFonts w:hint="eastAsia" w:ascii="方正仿宋" w:hAnsi="方正仿宋" w:eastAsia="方正仿宋" w:cs="方正仿宋"/>
          <w:sz w:val="28"/>
          <w:szCs w:val="28"/>
          <w:lang w:eastAsia="zh-CN"/>
        </w:rPr>
        <w:t>建立</w:t>
      </w:r>
      <w:r>
        <w:rPr>
          <w:rFonts w:hint="eastAsia" w:ascii="方正仿宋" w:hAnsi="方正仿宋" w:eastAsia="方正仿宋" w:cs="方正仿宋"/>
          <w:sz w:val="28"/>
          <w:szCs w:val="28"/>
        </w:rPr>
        <w:t>数据标准一套；数据库一套；大数据平台一套；数据量不少于100万条。</w:t>
      </w:r>
    </w:p>
    <w:p>
      <w:pPr>
        <w:pStyle w:val="2"/>
        <w:ind w:firstLine="560" w:firstLineChars="200"/>
        <w:jc w:val="left"/>
        <w:rPr>
          <w:rFonts w:ascii="方正仿宋" w:hAnsi="方正仿宋" w:eastAsia="方正仿宋" w:cs="方正仿宋"/>
          <w:sz w:val="28"/>
          <w:szCs w:val="28"/>
        </w:rPr>
      </w:pPr>
      <w:r>
        <w:rPr>
          <w:rFonts w:hint="eastAsia" w:ascii="方正仿宋" w:hAnsi="方正仿宋" w:eastAsia="方正仿宋" w:cs="方正仿宋"/>
          <w:sz w:val="28"/>
          <w:szCs w:val="28"/>
        </w:rPr>
        <w:t>选题二：数据挖掘算法研究</w:t>
      </w:r>
    </w:p>
    <w:p>
      <w:pPr>
        <w:pStyle w:val="2"/>
        <w:ind w:firstLine="560" w:firstLineChars="200"/>
        <w:jc w:val="left"/>
        <w:rPr>
          <w:rFonts w:hint="default" w:ascii="方正仿宋" w:hAnsi="方正仿宋" w:eastAsia="方正仿宋" w:cs="方正仿宋"/>
          <w:b w:val="0"/>
          <w:bCs w:val="0"/>
          <w:color w:val="auto"/>
          <w:sz w:val="28"/>
          <w:szCs w:val="28"/>
          <w:highlight w:val="none"/>
          <w:lang w:val="en-US" w:eastAsia="zh-CN"/>
        </w:rPr>
      </w:pPr>
      <w:r>
        <w:rPr>
          <w:rFonts w:hint="eastAsia" w:ascii="方正仿宋" w:hAnsi="方正仿宋" w:eastAsia="方正仿宋" w:cs="方正仿宋"/>
          <w:sz w:val="28"/>
          <w:szCs w:val="28"/>
        </w:rPr>
        <w:t>结合业务需求，利用机器学习、深度学习等技术，建立数据挖掘算法，助力智能制造应用的实现。开发数据挖掘算法。</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仿宋">
    <w:panose1 w:val="03000509000000000000"/>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615460D"/>
    <w:multiLevelType w:val="singleLevel"/>
    <w:tmpl w:val="0615460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CEC2A19"/>
    <w:rsid w:val="01BC7F65"/>
    <w:rsid w:val="0201632E"/>
    <w:rsid w:val="03351AB7"/>
    <w:rsid w:val="03606338"/>
    <w:rsid w:val="03B772D5"/>
    <w:rsid w:val="04000DCB"/>
    <w:rsid w:val="045872AC"/>
    <w:rsid w:val="04647190"/>
    <w:rsid w:val="06171822"/>
    <w:rsid w:val="06886552"/>
    <w:rsid w:val="07BC7267"/>
    <w:rsid w:val="08C51133"/>
    <w:rsid w:val="08EF5E9D"/>
    <w:rsid w:val="09032AAD"/>
    <w:rsid w:val="0AA34683"/>
    <w:rsid w:val="0E4F35A4"/>
    <w:rsid w:val="0E8000B3"/>
    <w:rsid w:val="103100B2"/>
    <w:rsid w:val="110F799B"/>
    <w:rsid w:val="12EB512F"/>
    <w:rsid w:val="135F1221"/>
    <w:rsid w:val="14C51061"/>
    <w:rsid w:val="15142864"/>
    <w:rsid w:val="1650155C"/>
    <w:rsid w:val="16E152F6"/>
    <w:rsid w:val="18EA0EEC"/>
    <w:rsid w:val="19D46D54"/>
    <w:rsid w:val="19DC37A8"/>
    <w:rsid w:val="1AB76133"/>
    <w:rsid w:val="1BC37D97"/>
    <w:rsid w:val="1CE34B3D"/>
    <w:rsid w:val="1CEF347D"/>
    <w:rsid w:val="1F310475"/>
    <w:rsid w:val="1FA0394E"/>
    <w:rsid w:val="24D55FE9"/>
    <w:rsid w:val="26B64730"/>
    <w:rsid w:val="27BF21C8"/>
    <w:rsid w:val="27CC0B8E"/>
    <w:rsid w:val="29DF0BB2"/>
    <w:rsid w:val="2AB17F3F"/>
    <w:rsid w:val="2CEC2A19"/>
    <w:rsid w:val="2D1A4629"/>
    <w:rsid w:val="2F673B54"/>
    <w:rsid w:val="30C16932"/>
    <w:rsid w:val="315662F8"/>
    <w:rsid w:val="3158124E"/>
    <w:rsid w:val="317B0C06"/>
    <w:rsid w:val="322C2165"/>
    <w:rsid w:val="325D40B5"/>
    <w:rsid w:val="33CB5AE0"/>
    <w:rsid w:val="35A9295C"/>
    <w:rsid w:val="36263CDB"/>
    <w:rsid w:val="36737A3E"/>
    <w:rsid w:val="38F76D3C"/>
    <w:rsid w:val="3A3D07B9"/>
    <w:rsid w:val="3AAE303D"/>
    <w:rsid w:val="3ADA749A"/>
    <w:rsid w:val="3BA451D2"/>
    <w:rsid w:val="3BC700B7"/>
    <w:rsid w:val="3CA923D1"/>
    <w:rsid w:val="3D191964"/>
    <w:rsid w:val="3D3A29A7"/>
    <w:rsid w:val="3F103815"/>
    <w:rsid w:val="3FB127C9"/>
    <w:rsid w:val="410F3CB3"/>
    <w:rsid w:val="4192600F"/>
    <w:rsid w:val="41A57DF1"/>
    <w:rsid w:val="43F162C9"/>
    <w:rsid w:val="4591771C"/>
    <w:rsid w:val="466D1789"/>
    <w:rsid w:val="46AC0E9E"/>
    <w:rsid w:val="49286EF7"/>
    <w:rsid w:val="4A1D6285"/>
    <w:rsid w:val="4A6D7D5B"/>
    <w:rsid w:val="4C226A74"/>
    <w:rsid w:val="4D084377"/>
    <w:rsid w:val="4EE527A4"/>
    <w:rsid w:val="4EFD2973"/>
    <w:rsid w:val="4FB34283"/>
    <w:rsid w:val="524E55F4"/>
    <w:rsid w:val="52E044C8"/>
    <w:rsid w:val="52FE788A"/>
    <w:rsid w:val="537C1F9D"/>
    <w:rsid w:val="542D6277"/>
    <w:rsid w:val="551F1442"/>
    <w:rsid w:val="56292806"/>
    <w:rsid w:val="56777B89"/>
    <w:rsid w:val="56E94977"/>
    <w:rsid w:val="57733A83"/>
    <w:rsid w:val="58687848"/>
    <w:rsid w:val="5945222C"/>
    <w:rsid w:val="5A7575AE"/>
    <w:rsid w:val="5A9C0A65"/>
    <w:rsid w:val="5B142C92"/>
    <w:rsid w:val="5C8D7784"/>
    <w:rsid w:val="5CCB5D1D"/>
    <w:rsid w:val="5EB17DCD"/>
    <w:rsid w:val="5F403F33"/>
    <w:rsid w:val="5F9A4B53"/>
    <w:rsid w:val="60C05DFF"/>
    <w:rsid w:val="632810D4"/>
    <w:rsid w:val="64883B73"/>
    <w:rsid w:val="64F941D7"/>
    <w:rsid w:val="65D03894"/>
    <w:rsid w:val="67FE6DFB"/>
    <w:rsid w:val="681D1022"/>
    <w:rsid w:val="68960432"/>
    <w:rsid w:val="69302F65"/>
    <w:rsid w:val="6AB565FA"/>
    <w:rsid w:val="6B6B1AC2"/>
    <w:rsid w:val="6BD61686"/>
    <w:rsid w:val="6C26508D"/>
    <w:rsid w:val="6C692EF1"/>
    <w:rsid w:val="6DB2320B"/>
    <w:rsid w:val="6EA72565"/>
    <w:rsid w:val="6F7123B1"/>
    <w:rsid w:val="6F7D33FE"/>
    <w:rsid w:val="6FC776BC"/>
    <w:rsid w:val="705128B0"/>
    <w:rsid w:val="7076598E"/>
    <w:rsid w:val="726674EE"/>
    <w:rsid w:val="734051D7"/>
    <w:rsid w:val="75297666"/>
    <w:rsid w:val="752A454B"/>
    <w:rsid w:val="792A3D95"/>
    <w:rsid w:val="7B9140EC"/>
    <w:rsid w:val="7CBB38A8"/>
    <w:rsid w:val="7CE15D31"/>
    <w:rsid w:val="7D8C4DF5"/>
    <w:rsid w:val="7D9C3607"/>
    <w:rsid w:val="7EFB2F23"/>
    <w:rsid w:val="7F0F25C6"/>
    <w:rsid w:val="7F564EE3"/>
    <w:rsid w:val="7F7F0A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2"/>
    <w:basedOn w:val="1"/>
    <w:next w:val="1"/>
    <w:qFormat/>
    <w:uiPriority w:val="99"/>
    <w:pPr>
      <w:keepNext/>
      <w:keepLines/>
      <w:spacing w:line="416" w:lineRule="auto"/>
      <w:outlineLvl w:val="1"/>
    </w:pPr>
    <w:rPr>
      <w:rFonts w:ascii="Arial" w:hAnsi="Arial"/>
      <w:b/>
      <w:bCs/>
      <w:kern w:val="0"/>
      <w:sz w:val="20"/>
      <w:szCs w:val="32"/>
    </w:rPr>
  </w:style>
  <w:style w:type="paragraph" w:styleId="4">
    <w:name w:val="heading 3"/>
    <w:basedOn w:val="1"/>
    <w:next w:val="1"/>
    <w:qFormat/>
    <w:uiPriority w:val="0"/>
    <w:pPr>
      <w:keepNext/>
      <w:keepLines/>
      <w:spacing w:before="260" w:after="260" w:line="416" w:lineRule="auto"/>
      <w:outlineLvl w:val="2"/>
    </w:pPr>
    <w:rPr>
      <w:b/>
      <w:bCs/>
      <w:kern w:val="0"/>
      <w:sz w:val="32"/>
      <w:szCs w:val="32"/>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spacing w:after="120"/>
    </w:pPr>
  </w:style>
  <w:style w:type="paragraph" w:customStyle="1" w:styleId="7">
    <w:name w:val="正文首行缩进 21"/>
    <w:basedOn w:val="8"/>
    <w:qFormat/>
    <w:uiPriority w:val="0"/>
    <w:pPr>
      <w:widowControl/>
      <w:spacing w:line="300" w:lineRule="auto"/>
      <w:ind w:firstLine="420"/>
      <w:jc w:val="left"/>
      <w:textAlignment w:val="baseline"/>
    </w:pPr>
    <w:rPr>
      <w:rFonts w:ascii="Arial" w:hAnsi="Arial"/>
      <w:color w:val="000000"/>
      <w:sz w:val="22"/>
      <w:lang w:eastAsia="en-US"/>
    </w:rPr>
  </w:style>
  <w:style w:type="paragraph" w:customStyle="1" w:styleId="8">
    <w:name w:val="正文文本缩进1"/>
    <w:basedOn w:val="1"/>
    <w:qFormat/>
    <w:uiPriority w:val="0"/>
    <w:pPr>
      <w:adjustRightInd w:val="0"/>
      <w:snapToGrid w:val="0"/>
      <w:spacing w:line="360" w:lineRule="auto"/>
      <w:ind w:left="1680" w:hanging="990" w:firstLineChars="200"/>
    </w:pPr>
    <w:rPr>
      <w:rFonts w:ascii="仿宋_GB2312" w:hAnsi="Times New Roman" w:eastAsia="仿宋_GB2312" w:cs="仿宋_GB2312"/>
      <w:spacing w:val="-4"/>
      <w:sz w:val="32"/>
      <w:szCs w:val="32"/>
    </w:rPr>
  </w:style>
  <w:style w:type="paragraph" w:styleId="9">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8</TotalTime>
  <ScaleCrop>false</ScaleCrop>
  <LinksUpToDate>false</LinksUpToDate>
  <CharactersWithSpaces>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2021-08-18T12:22:00Z</dcterms:created>
  <dc:creator>冉锐</dc:creator>
  <cp:lastModifiedBy>丁</cp:lastModifiedBy>
  <dcterms:modified xsi:type="dcterms:W3CDTF">2021-09-01T08:13:48Z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253806C4F8E44EA2AF5BE860BDFFB720</vt:lpwstr>
  </property>
</Properties>
</file>